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F42" w:rsidRPr="00F31D76" w:rsidRDefault="006C26DF" w:rsidP="00B131F4">
      <w:pPr>
        <w:outlineLvl w:val="0"/>
        <w:rPr>
          <w:sz w:val="24"/>
          <w:szCs w:val="24"/>
          <w:lang w:val="sr-Cyrl-CS"/>
        </w:rPr>
      </w:pPr>
      <w:r w:rsidRPr="0076335C">
        <w:rPr>
          <w:b/>
          <w:iCs/>
          <w:lang w:val="en-US"/>
        </w:rPr>
        <w:t>Table 9.</w:t>
      </w:r>
      <w:r w:rsidR="00AA321D">
        <w:rPr>
          <w:b/>
          <w:iCs/>
          <w:lang w:val="en-US"/>
        </w:rPr>
        <w:t>1</w:t>
      </w:r>
      <w:r w:rsidRPr="0076335C">
        <w:rPr>
          <w:lang w:val="en-US"/>
        </w:rPr>
        <w:t xml:space="preserve"> Teacher's competences</w:t>
      </w:r>
      <w:r>
        <w:rPr>
          <w:lang w:val="en-US"/>
        </w:rPr>
        <w:t xml:space="preserve"> and teaching responsibilities</w:t>
      </w:r>
    </w:p>
    <w:p w:rsidR="00FC5D9B" w:rsidRDefault="00FC5D9B" w:rsidP="00FC5D9B"/>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1022"/>
        <w:gridCol w:w="144"/>
        <w:gridCol w:w="918"/>
        <w:gridCol w:w="955"/>
        <w:gridCol w:w="673"/>
        <w:gridCol w:w="177"/>
        <w:gridCol w:w="1874"/>
        <w:gridCol w:w="871"/>
        <w:gridCol w:w="1286"/>
        <w:gridCol w:w="1558"/>
        <w:gridCol w:w="14"/>
      </w:tblGrid>
      <w:tr w:rsidR="006C26DF" w:rsidRPr="005649FC" w:rsidTr="006C26DF">
        <w:trPr>
          <w:jc w:val="center"/>
        </w:trPr>
        <w:tc>
          <w:tcPr>
            <w:tcW w:w="4392" w:type="dxa"/>
            <w:gridSpan w:val="6"/>
          </w:tcPr>
          <w:p w:rsidR="006C26DF" w:rsidRPr="00237CA5" w:rsidRDefault="006C26DF" w:rsidP="00325775">
            <w:pPr>
              <w:rPr>
                <w:b/>
                <w:lang w:val="en-GB"/>
              </w:rPr>
            </w:pPr>
            <w:r w:rsidRPr="00237CA5">
              <w:rPr>
                <w:b/>
                <w:lang w:val="en-GB"/>
              </w:rPr>
              <w:t>Name, initials, family name</w:t>
            </w:r>
          </w:p>
        </w:tc>
        <w:tc>
          <w:tcPr>
            <w:tcW w:w="5780" w:type="dxa"/>
            <w:gridSpan w:val="6"/>
          </w:tcPr>
          <w:p w:rsidR="006C26DF" w:rsidRPr="00237CA5" w:rsidRDefault="00F82F57" w:rsidP="00325775">
            <w:pPr>
              <w:rPr>
                <w:sz w:val="19"/>
                <w:szCs w:val="19"/>
                <w:lang w:val="en-GB"/>
              </w:rPr>
            </w:pPr>
            <w:r w:rsidRPr="00237CA5">
              <w:rPr>
                <w:sz w:val="19"/>
                <w:szCs w:val="19"/>
                <w:lang w:val="en-GB"/>
              </w:rPr>
              <w:t>Marina N. Djelic</w:t>
            </w:r>
          </w:p>
        </w:tc>
      </w:tr>
      <w:tr w:rsidR="006C26DF" w:rsidRPr="005649FC" w:rsidTr="006C26DF">
        <w:trPr>
          <w:jc w:val="center"/>
        </w:trPr>
        <w:tc>
          <w:tcPr>
            <w:tcW w:w="4392" w:type="dxa"/>
            <w:gridSpan w:val="6"/>
          </w:tcPr>
          <w:p w:rsidR="006C26DF" w:rsidRPr="00237CA5" w:rsidRDefault="006C26DF" w:rsidP="00325775">
            <w:pPr>
              <w:rPr>
                <w:lang w:val="en-GB"/>
              </w:rPr>
            </w:pPr>
            <w:r w:rsidRPr="00237CA5">
              <w:rPr>
                <w:b/>
                <w:lang w:val="en-GB"/>
              </w:rPr>
              <w:t>Title</w:t>
            </w:r>
          </w:p>
        </w:tc>
        <w:tc>
          <w:tcPr>
            <w:tcW w:w="5780" w:type="dxa"/>
            <w:gridSpan w:val="6"/>
          </w:tcPr>
          <w:p w:rsidR="006C26DF" w:rsidRPr="00237CA5" w:rsidRDefault="00F82F57" w:rsidP="00325775">
            <w:pPr>
              <w:rPr>
                <w:sz w:val="19"/>
                <w:szCs w:val="19"/>
                <w:lang w:val="en-GB"/>
              </w:rPr>
            </w:pPr>
            <w:r w:rsidRPr="00237CA5">
              <w:rPr>
                <w:sz w:val="19"/>
                <w:szCs w:val="19"/>
                <w:lang w:val="en-GB"/>
              </w:rPr>
              <w:t xml:space="preserve">Associate </w:t>
            </w:r>
            <w:r w:rsidR="006C26DF" w:rsidRPr="00237CA5">
              <w:rPr>
                <w:sz w:val="19"/>
                <w:szCs w:val="19"/>
                <w:lang w:val="en-GB"/>
              </w:rPr>
              <w:t>Professor</w:t>
            </w:r>
          </w:p>
        </w:tc>
      </w:tr>
      <w:tr w:rsidR="00FC5D9B" w:rsidRPr="005649FC" w:rsidTr="006C26DF">
        <w:trPr>
          <w:jc w:val="center"/>
        </w:trPr>
        <w:tc>
          <w:tcPr>
            <w:tcW w:w="4392" w:type="dxa"/>
            <w:gridSpan w:val="6"/>
          </w:tcPr>
          <w:p w:rsidR="00FC5D9B" w:rsidRPr="00237CA5" w:rsidRDefault="006C26DF" w:rsidP="00CF734C">
            <w:pPr>
              <w:rPr>
                <w:b/>
                <w:lang w:val="en-GB"/>
              </w:rPr>
            </w:pPr>
            <w:r w:rsidRPr="00237CA5">
              <w:rPr>
                <w:b/>
                <w:szCs w:val="22"/>
                <w:lang w:val="en-GB"/>
              </w:rPr>
              <w:t>Institution where the teacher is a full-time employee (and since when)</w:t>
            </w:r>
          </w:p>
        </w:tc>
        <w:tc>
          <w:tcPr>
            <w:tcW w:w="5780" w:type="dxa"/>
            <w:gridSpan w:val="6"/>
          </w:tcPr>
          <w:p w:rsidR="00FC5D9B" w:rsidRPr="00237CA5" w:rsidRDefault="006C26DF" w:rsidP="000217E7">
            <w:pPr>
              <w:rPr>
                <w:sz w:val="19"/>
                <w:szCs w:val="19"/>
                <w:lang w:val="en-GB"/>
              </w:rPr>
            </w:pPr>
            <w:r w:rsidRPr="00237CA5">
              <w:rPr>
                <w:sz w:val="19"/>
                <w:szCs w:val="19"/>
                <w:lang w:val="en-GB"/>
              </w:rPr>
              <w:t xml:space="preserve">Faculty of </w:t>
            </w:r>
            <w:r w:rsidR="00F82F57" w:rsidRPr="00237CA5">
              <w:rPr>
                <w:sz w:val="19"/>
                <w:szCs w:val="19"/>
                <w:lang w:val="en-GB"/>
              </w:rPr>
              <w:t xml:space="preserve"> Medicine</w:t>
            </w:r>
            <w:r w:rsidR="00B84896" w:rsidRPr="00237CA5">
              <w:rPr>
                <w:sz w:val="19"/>
                <w:szCs w:val="19"/>
                <w:lang w:val="en-GB"/>
              </w:rPr>
              <w:t xml:space="preserve">, </w:t>
            </w:r>
            <w:r w:rsidRPr="00237CA5">
              <w:rPr>
                <w:sz w:val="19"/>
                <w:szCs w:val="19"/>
                <w:lang w:val="en-GB"/>
              </w:rPr>
              <w:t xml:space="preserve">University of </w:t>
            </w:r>
            <w:r w:rsidR="00F82F57" w:rsidRPr="00237CA5">
              <w:rPr>
                <w:sz w:val="19"/>
                <w:szCs w:val="19"/>
                <w:lang w:val="en-GB"/>
              </w:rPr>
              <w:t xml:space="preserve">Belgrade </w:t>
            </w:r>
          </w:p>
          <w:p w:rsidR="00523975" w:rsidRPr="00237CA5" w:rsidRDefault="006410A1" w:rsidP="000217E7">
            <w:pPr>
              <w:rPr>
                <w:sz w:val="19"/>
                <w:szCs w:val="19"/>
                <w:lang w:val="en-GB"/>
              </w:rPr>
            </w:pPr>
            <w:r w:rsidRPr="00237CA5">
              <w:rPr>
                <w:sz w:val="19"/>
                <w:szCs w:val="19"/>
                <w:lang w:val="en-GB"/>
              </w:rPr>
              <w:t>Since</w:t>
            </w:r>
            <w:r w:rsidR="00523975" w:rsidRPr="00237CA5">
              <w:rPr>
                <w:sz w:val="19"/>
                <w:szCs w:val="19"/>
                <w:lang w:val="en-GB"/>
              </w:rPr>
              <w:t xml:space="preserve"> </w:t>
            </w:r>
            <w:r w:rsidR="00F82F57" w:rsidRPr="00237CA5">
              <w:rPr>
                <w:sz w:val="19"/>
                <w:szCs w:val="19"/>
                <w:lang w:val="en-GB"/>
              </w:rPr>
              <w:t>2006</w:t>
            </w:r>
            <w:r w:rsidR="00523975" w:rsidRPr="00237CA5">
              <w:rPr>
                <w:sz w:val="19"/>
                <w:szCs w:val="19"/>
                <w:lang w:val="en-GB"/>
              </w:rPr>
              <w:t>.</w:t>
            </w:r>
          </w:p>
        </w:tc>
      </w:tr>
      <w:tr w:rsidR="006C26DF" w:rsidRPr="005649FC" w:rsidTr="006C26DF">
        <w:trPr>
          <w:jc w:val="center"/>
        </w:trPr>
        <w:tc>
          <w:tcPr>
            <w:tcW w:w="4392" w:type="dxa"/>
            <w:gridSpan w:val="6"/>
          </w:tcPr>
          <w:p w:rsidR="006C26DF" w:rsidRPr="00237CA5" w:rsidRDefault="006C26DF" w:rsidP="00325775">
            <w:pPr>
              <w:rPr>
                <w:lang w:val="en-GB"/>
              </w:rPr>
            </w:pPr>
            <w:r w:rsidRPr="00237CA5">
              <w:rPr>
                <w:b/>
                <w:lang w:val="en-GB"/>
              </w:rPr>
              <w:t>Field of interest</w:t>
            </w:r>
          </w:p>
        </w:tc>
        <w:tc>
          <w:tcPr>
            <w:tcW w:w="5780" w:type="dxa"/>
            <w:gridSpan w:val="6"/>
          </w:tcPr>
          <w:p w:rsidR="006C26DF" w:rsidRPr="00237CA5" w:rsidRDefault="00F82F57" w:rsidP="00325775">
            <w:pPr>
              <w:rPr>
                <w:sz w:val="19"/>
                <w:szCs w:val="19"/>
                <w:lang w:val="en-GB"/>
              </w:rPr>
            </w:pPr>
            <w:r w:rsidRPr="00237CA5">
              <w:rPr>
                <w:sz w:val="19"/>
                <w:szCs w:val="19"/>
                <w:lang w:val="en-GB"/>
              </w:rPr>
              <w:t>Medical Physiology</w:t>
            </w:r>
          </w:p>
        </w:tc>
      </w:tr>
      <w:tr w:rsidR="00FC5D9B" w:rsidRPr="005649FC" w:rsidTr="00A3499C">
        <w:trPr>
          <w:jc w:val="center"/>
        </w:trPr>
        <w:tc>
          <w:tcPr>
            <w:tcW w:w="10172" w:type="dxa"/>
            <w:gridSpan w:val="12"/>
          </w:tcPr>
          <w:p w:rsidR="00FC5D9B" w:rsidRPr="00237CA5" w:rsidRDefault="006C26DF" w:rsidP="000217E7">
            <w:pPr>
              <w:rPr>
                <w:b/>
                <w:lang w:val="en-GB"/>
              </w:rPr>
            </w:pPr>
            <w:r w:rsidRPr="00237CA5">
              <w:rPr>
                <w:b/>
                <w:lang w:val="en-GB"/>
              </w:rPr>
              <w:t>Academic career</w:t>
            </w:r>
          </w:p>
        </w:tc>
      </w:tr>
      <w:tr w:rsidR="006C26DF" w:rsidRPr="00FA58AC" w:rsidTr="006C26DF">
        <w:trPr>
          <w:jc w:val="center"/>
        </w:trPr>
        <w:tc>
          <w:tcPr>
            <w:tcW w:w="1846" w:type="dxa"/>
            <w:gridSpan w:val="3"/>
          </w:tcPr>
          <w:p w:rsidR="006C26DF" w:rsidRPr="00237CA5" w:rsidRDefault="006C26DF" w:rsidP="000217E7">
            <w:pPr>
              <w:rPr>
                <w:lang w:val="en-GB"/>
              </w:rPr>
            </w:pPr>
          </w:p>
        </w:tc>
        <w:tc>
          <w:tcPr>
            <w:tcW w:w="918" w:type="dxa"/>
          </w:tcPr>
          <w:p w:rsidR="006C26DF" w:rsidRPr="00237CA5" w:rsidRDefault="006C26DF" w:rsidP="00325775">
            <w:pPr>
              <w:rPr>
                <w:lang w:val="en-GB"/>
              </w:rPr>
            </w:pPr>
            <w:r w:rsidRPr="00237CA5">
              <w:rPr>
                <w:lang w:val="en-GB"/>
              </w:rPr>
              <w:t xml:space="preserve">Year </w:t>
            </w:r>
          </w:p>
        </w:tc>
        <w:tc>
          <w:tcPr>
            <w:tcW w:w="4550" w:type="dxa"/>
            <w:gridSpan w:val="5"/>
          </w:tcPr>
          <w:p w:rsidR="006C26DF" w:rsidRPr="00237CA5" w:rsidRDefault="006C26DF" w:rsidP="00325775">
            <w:pPr>
              <w:rPr>
                <w:lang w:val="en-GB"/>
              </w:rPr>
            </w:pPr>
            <w:r w:rsidRPr="00237CA5">
              <w:rPr>
                <w:lang w:val="en-GB"/>
              </w:rPr>
              <w:t xml:space="preserve">Institution </w:t>
            </w:r>
          </w:p>
        </w:tc>
        <w:tc>
          <w:tcPr>
            <w:tcW w:w="2858" w:type="dxa"/>
            <w:gridSpan w:val="3"/>
          </w:tcPr>
          <w:p w:rsidR="006C26DF" w:rsidRPr="00237CA5" w:rsidRDefault="006C26DF" w:rsidP="00325775">
            <w:pPr>
              <w:rPr>
                <w:lang w:val="en-GB"/>
              </w:rPr>
            </w:pPr>
            <w:r w:rsidRPr="00237CA5">
              <w:rPr>
                <w:lang w:val="en-GB"/>
              </w:rPr>
              <w:t xml:space="preserve">Field </w:t>
            </w:r>
          </w:p>
        </w:tc>
      </w:tr>
      <w:tr w:rsidR="00FC5D9B" w:rsidRPr="005649FC" w:rsidTr="006C26DF">
        <w:trPr>
          <w:jc w:val="center"/>
        </w:trPr>
        <w:tc>
          <w:tcPr>
            <w:tcW w:w="1846" w:type="dxa"/>
            <w:gridSpan w:val="3"/>
          </w:tcPr>
          <w:p w:rsidR="00FC5D9B" w:rsidRPr="00237CA5" w:rsidRDefault="006C26DF" w:rsidP="000217E7">
            <w:pPr>
              <w:rPr>
                <w:lang w:val="en-GB"/>
              </w:rPr>
            </w:pPr>
            <w:r w:rsidRPr="00237CA5">
              <w:rPr>
                <w:lang w:val="en-GB"/>
              </w:rPr>
              <w:t>Academic promotion</w:t>
            </w:r>
          </w:p>
        </w:tc>
        <w:tc>
          <w:tcPr>
            <w:tcW w:w="918" w:type="dxa"/>
          </w:tcPr>
          <w:p w:rsidR="00FC5D9B" w:rsidRPr="00237CA5" w:rsidRDefault="00237CA5" w:rsidP="00E335A1">
            <w:pPr>
              <w:jc w:val="center"/>
              <w:rPr>
                <w:sz w:val="19"/>
                <w:szCs w:val="19"/>
                <w:lang w:val="en-GB"/>
              </w:rPr>
            </w:pPr>
            <w:r w:rsidRPr="00237CA5">
              <w:rPr>
                <w:sz w:val="19"/>
                <w:szCs w:val="19"/>
                <w:lang w:val="en-GB"/>
              </w:rPr>
              <w:t>2014</w:t>
            </w:r>
            <w:r w:rsidR="00FC5D9B" w:rsidRPr="00237CA5">
              <w:rPr>
                <w:sz w:val="19"/>
                <w:szCs w:val="19"/>
                <w:lang w:val="en-GB"/>
              </w:rPr>
              <w:t>.</w:t>
            </w:r>
          </w:p>
          <w:p w:rsidR="00FC5D9B" w:rsidRPr="00237CA5" w:rsidRDefault="00FC5D9B" w:rsidP="00E335A1">
            <w:pPr>
              <w:jc w:val="center"/>
              <w:rPr>
                <w:sz w:val="19"/>
                <w:szCs w:val="19"/>
                <w:lang w:val="en-GB"/>
              </w:rPr>
            </w:pPr>
          </w:p>
        </w:tc>
        <w:tc>
          <w:tcPr>
            <w:tcW w:w="4550" w:type="dxa"/>
            <w:gridSpan w:val="5"/>
          </w:tcPr>
          <w:p w:rsidR="00FC5D9B" w:rsidRPr="00237CA5" w:rsidRDefault="00237CA5" w:rsidP="00B84896">
            <w:pPr>
              <w:rPr>
                <w:sz w:val="19"/>
                <w:szCs w:val="19"/>
                <w:lang w:val="en-GB"/>
              </w:rPr>
            </w:pPr>
            <w:r w:rsidRPr="00237CA5">
              <w:rPr>
                <w:sz w:val="19"/>
                <w:szCs w:val="19"/>
                <w:lang w:val="en-GB"/>
              </w:rPr>
              <w:t xml:space="preserve">School of Medicine, </w:t>
            </w:r>
            <w:r w:rsidR="00A35CB4" w:rsidRPr="00237CA5">
              <w:rPr>
                <w:sz w:val="19"/>
                <w:szCs w:val="19"/>
                <w:lang w:val="en-GB"/>
              </w:rPr>
              <w:t>University</w:t>
            </w:r>
            <w:r w:rsidRPr="00237CA5">
              <w:rPr>
                <w:sz w:val="19"/>
                <w:szCs w:val="19"/>
                <w:lang w:val="en-GB"/>
              </w:rPr>
              <w:t xml:space="preserve"> of Belgrade</w:t>
            </w:r>
          </w:p>
        </w:tc>
        <w:tc>
          <w:tcPr>
            <w:tcW w:w="2858" w:type="dxa"/>
            <w:gridSpan w:val="3"/>
          </w:tcPr>
          <w:p w:rsidR="00B84896" w:rsidRPr="00237CA5" w:rsidRDefault="00237CA5" w:rsidP="007D183B">
            <w:pPr>
              <w:rPr>
                <w:sz w:val="19"/>
                <w:szCs w:val="19"/>
                <w:lang w:val="en-GB"/>
              </w:rPr>
            </w:pPr>
            <w:r w:rsidRPr="00237CA5">
              <w:rPr>
                <w:sz w:val="19"/>
                <w:szCs w:val="19"/>
                <w:lang w:val="en-GB"/>
              </w:rPr>
              <w:t>Medical physiology</w:t>
            </w:r>
          </w:p>
        </w:tc>
      </w:tr>
      <w:tr w:rsidR="00FC5D9B" w:rsidRPr="005649FC" w:rsidTr="006C26DF">
        <w:trPr>
          <w:jc w:val="center"/>
        </w:trPr>
        <w:tc>
          <w:tcPr>
            <w:tcW w:w="1846" w:type="dxa"/>
            <w:gridSpan w:val="3"/>
          </w:tcPr>
          <w:p w:rsidR="00FC5D9B" w:rsidRPr="00237CA5" w:rsidRDefault="006C26DF" w:rsidP="000217E7">
            <w:pPr>
              <w:rPr>
                <w:lang w:val="en-GB"/>
              </w:rPr>
            </w:pPr>
            <w:r w:rsidRPr="00237CA5">
              <w:rPr>
                <w:szCs w:val="22"/>
                <w:lang w:val="en-GB"/>
              </w:rPr>
              <w:t>PhD</w:t>
            </w:r>
          </w:p>
        </w:tc>
        <w:tc>
          <w:tcPr>
            <w:tcW w:w="918" w:type="dxa"/>
          </w:tcPr>
          <w:p w:rsidR="00FC5D9B" w:rsidRPr="00237CA5" w:rsidRDefault="00237CA5" w:rsidP="00E335A1">
            <w:pPr>
              <w:jc w:val="center"/>
              <w:rPr>
                <w:sz w:val="19"/>
                <w:szCs w:val="19"/>
                <w:lang w:val="en-GB"/>
              </w:rPr>
            </w:pPr>
            <w:r w:rsidRPr="00237CA5">
              <w:rPr>
                <w:sz w:val="19"/>
                <w:szCs w:val="19"/>
                <w:lang w:val="en-GB"/>
              </w:rPr>
              <w:t>2014</w:t>
            </w:r>
          </w:p>
        </w:tc>
        <w:tc>
          <w:tcPr>
            <w:tcW w:w="4550" w:type="dxa"/>
            <w:gridSpan w:val="5"/>
          </w:tcPr>
          <w:p w:rsidR="00FC5D9B" w:rsidRPr="00237CA5" w:rsidRDefault="00237CA5" w:rsidP="000217E7">
            <w:pPr>
              <w:rPr>
                <w:sz w:val="19"/>
                <w:szCs w:val="19"/>
                <w:lang w:val="en-GB"/>
              </w:rPr>
            </w:pPr>
            <w:r w:rsidRPr="00237CA5">
              <w:rPr>
                <w:sz w:val="19"/>
                <w:szCs w:val="19"/>
                <w:lang w:val="en-GB"/>
              </w:rPr>
              <w:t xml:space="preserve">School of Medicine, </w:t>
            </w:r>
            <w:r w:rsidR="00A35CB4" w:rsidRPr="00237CA5">
              <w:rPr>
                <w:sz w:val="19"/>
                <w:szCs w:val="19"/>
                <w:lang w:val="en-GB"/>
              </w:rPr>
              <w:t>University</w:t>
            </w:r>
            <w:r w:rsidRPr="00237CA5">
              <w:rPr>
                <w:sz w:val="19"/>
                <w:szCs w:val="19"/>
                <w:lang w:val="en-GB"/>
              </w:rPr>
              <w:t xml:space="preserve"> of Belgrade</w:t>
            </w:r>
          </w:p>
        </w:tc>
        <w:tc>
          <w:tcPr>
            <w:tcW w:w="2858" w:type="dxa"/>
            <w:gridSpan w:val="3"/>
          </w:tcPr>
          <w:p w:rsidR="00FC5D9B" w:rsidRPr="00237CA5" w:rsidRDefault="00237CA5" w:rsidP="006C26DF">
            <w:pPr>
              <w:rPr>
                <w:sz w:val="19"/>
                <w:szCs w:val="19"/>
                <w:lang w:val="en-GB"/>
              </w:rPr>
            </w:pPr>
            <w:r w:rsidRPr="00237CA5">
              <w:rPr>
                <w:sz w:val="19"/>
                <w:szCs w:val="19"/>
                <w:lang w:val="en-GB"/>
              </w:rPr>
              <w:t>Epidemiology</w:t>
            </w:r>
          </w:p>
        </w:tc>
      </w:tr>
      <w:tr w:rsidR="00FC5D9B" w:rsidRPr="005649FC" w:rsidTr="006C26DF">
        <w:trPr>
          <w:jc w:val="center"/>
        </w:trPr>
        <w:tc>
          <w:tcPr>
            <w:tcW w:w="1846" w:type="dxa"/>
            <w:gridSpan w:val="3"/>
          </w:tcPr>
          <w:p w:rsidR="00FC5D9B" w:rsidRPr="00237CA5" w:rsidRDefault="006C26DF" w:rsidP="000217E7">
            <w:pPr>
              <w:rPr>
                <w:lang w:val="en-GB"/>
              </w:rPr>
            </w:pPr>
            <w:r w:rsidRPr="00237CA5">
              <w:rPr>
                <w:szCs w:val="22"/>
                <w:lang w:val="en-GB"/>
              </w:rPr>
              <w:t>MSc</w:t>
            </w:r>
          </w:p>
        </w:tc>
        <w:tc>
          <w:tcPr>
            <w:tcW w:w="918" w:type="dxa"/>
          </w:tcPr>
          <w:p w:rsidR="00FC5D9B" w:rsidRPr="00237CA5" w:rsidRDefault="00237CA5" w:rsidP="00E335A1">
            <w:pPr>
              <w:jc w:val="center"/>
              <w:rPr>
                <w:sz w:val="19"/>
                <w:szCs w:val="19"/>
                <w:lang w:val="en-GB"/>
              </w:rPr>
            </w:pPr>
            <w:r w:rsidRPr="00237CA5">
              <w:rPr>
                <w:sz w:val="19"/>
                <w:szCs w:val="19"/>
                <w:lang w:val="en-GB"/>
              </w:rPr>
              <w:t>2010</w:t>
            </w:r>
          </w:p>
        </w:tc>
        <w:tc>
          <w:tcPr>
            <w:tcW w:w="4550" w:type="dxa"/>
            <w:gridSpan w:val="5"/>
          </w:tcPr>
          <w:p w:rsidR="00FC5D9B" w:rsidRPr="00237CA5" w:rsidRDefault="00237CA5" w:rsidP="000217E7">
            <w:pPr>
              <w:rPr>
                <w:sz w:val="19"/>
                <w:szCs w:val="19"/>
                <w:lang w:val="en-GB"/>
              </w:rPr>
            </w:pPr>
            <w:r w:rsidRPr="00237CA5">
              <w:rPr>
                <w:sz w:val="19"/>
                <w:szCs w:val="19"/>
                <w:lang w:val="en-GB"/>
              </w:rPr>
              <w:t xml:space="preserve">School of Medicine, </w:t>
            </w:r>
            <w:r w:rsidR="00A35CB4" w:rsidRPr="00237CA5">
              <w:rPr>
                <w:sz w:val="19"/>
                <w:szCs w:val="19"/>
                <w:lang w:val="en-GB"/>
              </w:rPr>
              <w:t>University</w:t>
            </w:r>
            <w:r w:rsidRPr="00237CA5">
              <w:rPr>
                <w:sz w:val="19"/>
                <w:szCs w:val="19"/>
                <w:lang w:val="en-GB"/>
              </w:rPr>
              <w:t xml:space="preserve"> of Belgrade</w:t>
            </w:r>
          </w:p>
        </w:tc>
        <w:tc>
          <w:tcPr>
            <w:tcW w:w="2858" w:type="dxa"/>
            <w:gridSpan w:val="3"/>
          </w:tcPr>
          <w:p w:rsidR="00FC5D9B" w:rsidRPr="00237CA5" w:rsidRDefault="00237CA5" w:rsidP="006C26DF">
            <w:pPr>
              <w:rPr>
                <w:sz w:val="19"/>
                <w:szCs w:val="19"/>
                <w:lang w:val="en-GB"/>
              </w:rPr>
            </w:pPr>
            <w:r w:rsidRPr="00237CA5">
              <w:rPr>
                <w:sz w:val="19"/>
                <w:szCs w:val="19"/>
                <w:lang w:val="en-GB"/>
              </w:rPr>
              <w:t>Endocrinology</w:t>
            </w:r>
          </w:p>
        </w:tc>
      </w:tr>
      <w:tr w:rsidR="00FC5D9B" w:rsidRPr="005649FC" w:rsidTr="006C26DF">
        <w:trPr>
          <w:jc w:val="center"/>
        </w:trPr>
        <w:tc>
          <w:tcPr>
            <w:tcW w:w="1846" w:type="dxa"/>
            <w:gridSpan w:val="3"/>
          </w:tcPr>
          <w:p w:rsidR="00FC5D9B" w:rsidRPr="00237CA5" w:rsidRDefault="006C26DF" w:rsidP="000217E7">
            <w:pPr>
              <w:rPr>
                <w:lang w:val="en-GB"/>
              </w:rPr>
            </w:pPr>
            <w:r w:rsidRPr="00237CA5">
              <w:rPr>
                <w:szCs w:val="22"/>
                <w:lang w:val="en-GB"/>
              </w:rPr>
              <w:t>BSc</w:t>
            </w:r>
          </w:p>
        </w:tc>
        <w:tc>
          <w:tcPr>
            <w:tcW w:w="918" w:type="dxa"/>
          </w:tcPr>
          <w:p w:rsidR="00FC5D9B" w:rsidRPr="00237CA5" w:rsidRDefault="00237CA5" w:rsidP="00E335A1">
            <w:pPr>
              <w:jc w:val="center"/>
              <w:rPr>
                <w:sz w:val="19"/>
                <w:szCs w:val="19"/>
                <w:lang w:val="en-GB"/>
              </w:rPr>
            </w:pPr>
            <w:r w:rsidRPr="00237CA5">
              <w:rPr>
                <w:sz w:val="19"/>
                <w:szCs w:val="19"/>
                <w:lang w:val="en-GB"/>
              </w:rPr>
              <w:t>2006</w:t>
            </w:r>
          </w:p>
        </w:tc>
        <w:tc>
          <w:tcPr>
            <w:tcW w:w="4550" w:type="dxa"/>
            <w:gridSpan w:val="5"/>
          </w:tcPr>
          <w:p w:rsidR="00FC5D9B" w:rsidRPr="00237CA5" w:rsidRDefault="00237CA5" w:rsidP="00B84896">
            <w:pPr>
              <w:rPr>
                <w:sz w:val="19"/>
                <w:szCs w:val="19"/>
                <w:lang w:val="en-GB"/>
              </w:rPr>
            </w:pPr>
            <w:r w:rsidRPr="00237CA5">
              <w:rPr>
                <w:sz w:val="19"/>
                <w:szCs w:val="19"/>
                <w:lang w:val="en-GB"/>
              </w:rPr>
              <w:t xml:space="preserve">School of Medicine, </w:t>
            </w:r>
            <w:r w:rsidR="00A35CB4" w:rsidRPr="00237CA5">
              <w:rPr>
                <w:sz w:val="19"/>
                <w:szCs w:val="19"/>
                <w:lang w:val="en-GB"/>
              </w:rPr>
              <w:t>University</w:t>
            </w:r>
            <w:r w:rsidRPr="00237CA5">
              <w:rPr>
                <w:sz w:val="19"/>
                <w:szCs w:val="19"/>
                <w:lang w:val="en-GB"/>
              </w:rPr>
              <w:t xml:space="preserve"> of Belgrade</w:t>
            </w:r>
          </w:p>
        </w:tc>
        <w:tc>
          <w:tcPr>
            <w:tcW w:w="2858" w:type="dxa"/>
            <w:gridSpan w:val="3"/>
          </w:tcPr>
          <w:p w:rsidR="00FC5D9B" w:rsidRPr="00237CA5" w:rsidRDefault="00237CA5" w:rsidP="006C26DF">
            <w:pPr>
              <w:rPr>
                <w:sz w:val="19"/>
                <w:szCs w:val="19"/>
                <w:lang w:val="en-GB"/>
              </w:rPr>
            </w:pPr>
            <w:r w:rsidRPr="00237CA5">
              <w:rPr>
                <w:sz w:val="19"/>
                <w:szCs w:val="19"/>
                <w:lang w:val="en-GB"/>
              </w:rPr>
              <w:t>/</w:t>
            </w:r>
          </w:p>
        </w:tc>
      </w:tr>
      <w:tr w:rsidR="00FC5D9B" w:rsidRPr="005649FC" w:rsidTr="00A3499C">
        <w:trPr>
          <w:jc w:val="center"/>
        </w:trPr>
        <w:tc>
          <w:tcPr>
            <w:tcW w:w="10172" w:type="dxa"/>
            <w:gridSpan w:val="12"/>
          </w:tcPr>
          <w:p w:rsidR="00FC5D9B" w:rsidRPr="00237CA5" w:rsidRDefault="006C26DF" w:rsidP="006C26DF">
            <w:pPr>
              <w:rPr>
                <w:b/>
                <w:lang w:val="en-GB"/>
              </w:rPr>
            </w:pPr>
            <w:r w:rsidRPr="00237CA5">
              <w:rPr>
                <w:b/>
                <w:lang w:val="en-GB"/>
              </w:rPr>
              <w:t>List of BSc and MSc courses the teacher is currently responsible for</w:t>
            </w:r>
          </w:p>
        </w:tc>
      </w:tr>
      <w:tr w:rsidR="00FC5D9B" w:rsidRPr="00FA58AC" w:rsidTr="00F61309">
        <w:trPr>
          <w:jc w:val="center"/>
        </w:trPr>
        <w:tc>
          <w:tcPr>
            <w:tcW w:w="680" w:type="dxa"/>
          </w:tcPr>
          <w:p w:rsidR="00FC5D9B" w:rsidRPr="00237CA5" w:rsidRDefault="006C26DF" w:rsidP="00232FE4">
            <w:pPr>
              <w:jc w:val="center"/>
              <w:rPr>
                <w:b/>
                <w:lang w:val="en-GB"/>
              </w:rPr>
            </w:pPr>
            <w:r w:rsidRPr="00237CA5">
              <w:rPr>
                <w:b/>
                <w:lang w:val="en-GB"/>
              </w:rPr>
              <w:t>No.</w:t>
            </w:r>
          </w:p>
        </w:tc>
        <w:tc>
          <w:tcPr>
            <w:tcW w:w="3039" w:type="dxa"/>
            <w:gridSpan w:val="4"/>
          </w:tcPr>
          <w:p w:rsidR="00FC5D9B" w:rsidRPr="00237CA5" w:rsidRDefault="006C26DF" w:rsidP="000217E7">
            <w:pPr>
              <w:rPr>
                <w:b/>
                <w:iCs/>
                <w:lang w:val="en-GB"/>
              </w:rPr>
            </w:pPr>
            <w:r w:rsidRPr="00237CA5">
              <w:rPr>
                <w:b/>
                <w:iCs/>
                <w:lang w:val="en-GB"/>
              </w:rPr>
              <w:t>Course title</w:t>
            </w:r>
          </w:p>
        </w:tc>
        <w:tc>
          <w:tcPr>
            <w:tcW w:w="4881" w:type="dxa"/>
            <w:gridSpan w:val="5"/>
          </w:tcPr>
          <w:p w:rsidR="00FC5D9B" w:rsidRPr="00237CA5" w:rsidRDefault="006C26DF" w:rsidP="000217E7">
            <w:pPr>
              <w:rPr>
                <w:b/>
                <w:lang w:val="en-GB"/>
              </w:rPr>
            </w:pPr>
            <w:r w:rsidRPr="00237CA5">
              <w:rPr>
                <w:b/>
                <w:iCs/>
                <w:lang w:val="en-GB"/>
              </w:rPr>
              <w:t>Study program and level</w:t>
            </w:r>
          </w:p>
        </w:tc>
        <w:tc>
          <w:tcPr>
            <w:tcW w:w="1572" w:type="dxa"/>
            <w:gridSpan w:val="2"/>
          </w:tcPr>
          <w:p w:rsidR="00FC5D9B" w:rsidRPr="00FA58AC" w:rsidRDefault="00F61309" w:rsidP="000217E7">
            <w:pPr>
              <w:rPr>
                <w:b/>
              </w:rPr>
            </w:pPr>
            <w:r>
              <w:rPr>
                <w:b/>
              </w:rPr>
              <w:t>Course hours</w:t>
            </w:r>
          </w:p>
        </w:tc>
      </w:tr>
      <w:tr w:rsidR="00FC5D9B" w:rsidRPr="005649FC" w:rsidTr="00F61309">
        <w:trPr>
          <w:jc w:val="center"/>
        </w:trPr>
        <w:tc>
          <w:tcPr>
            <w:tcW w:w="680" w:type="dxa"/>
          </w:tcPr>
          <w:p w:rsidR="00FC5D9B" w:rsidRPr="00237CA5" w:rsidRDefault="00FC5D9B" w:rsidP="000217E7">
            <w:pPr>
              <w:jc w:val="center"/>
              <w:rPr>
                <w:b/>
                <w:lang w:val="en-GB"/>
              </w:rPr>
            </w:pPr>
            <w:r w:rsidRPr="00237CA5">
              <w:rPr>
                <w:sz w:val="22"/>
                <w:szCs w:val="22"/>
                <w:lang w:val="en-GB"/>
              </w:rPr>
              <w:t>1.</w:t>
            </w:r>
          </w:p>
        </w:tc>
        <w:tc>
          <w:tcPr>
            <w:tcW w:w="3039" w:type="dxa"/>
            <w:gridSpan w:val="4"/>
          </w:tcPr>
          <w:p w:rsidR="00FC5D9B" w:rsidRPr="00237CA5" w:rsidRDefault="00237CA5" w:rsidP="00AA6F55">
            <w:pPr>
              <w:rPr>
                <w:sz w:val="19"/>
                <w:szCs w:val="19"/>
                <w:lang w:val="en-GB"/>
              </w:rPr>
            </w:pPr>
            <w:r w:rsidRPr="00237CA5">
              <w:rPr>
                <w:sz w:val="19"/>
                <w:szCs w:val="19"/>
                <w:lang w:val="en-GB"/>
              </w:rPr>
              <w:t>Medical physiology</w:t>
            </w:r>
          </w:p>
        </w:tc>
        <w:tc>
          <w:tcPr>
            <w:tcW w:w="4881" w:type="dxa"/>
            <w:gridSpan w:val="5"/>
          </w:tcPr>
          <w:p w:rsidR="00FC5D9B" w:rsidRPr="00237CA5" w:rsidRDefault="00237CA5" w:rsidP="00237CA5">
            <w:pPr>
              <w:rPr>
                <w:sz w:val="19"/>
                <w:szCs w:val="19"/>
                <w:lang w:val="en-GB"/>
              </w:rPr>
            </w:pPr>
            <w:r w:rsidRPr="00237CA5">
              <w:rPr>
                <w:sz w:val="19"/>
                <w:szCs w:val="19"/>
                <w:lang w:val="en-GB"/>
              </w:rPr>
              <w:t xml:space="preserve">Medical physiology, Integral undergraduate studies </w:t>
            </w:r>
          </w:p>
        </w:tc>
        <w:tc>
          <w:tcPr>
            <w:tcW w:w="1572" w:type="dxa"/>
            <w:gridSpan w:val="2"/>
          </w:tcPr>
          <w:p w:rsidR="00FC5D9B" w:rsidRPr="00A07FE4" w:rsidRDefault="00FC5D9B" w:rsidP="000217E7">
            <w:pPr>
              <w:jc w:val="center"/>
              <w:rPr>
                <w:sz w:val="19"/>
                <w:szCs w:val="19"/>
              </w:rPr>
            </w:pPr>
          </w:p>
        </w:tc>
      </w:tr>
      <w:tr w:rsidR="00237CA5" w:rsidRPr="005649FC" w:rsidTr="00F61309">
        <w:trPr>
          <w:jc w:val="center"/>
        </w:trPr>
        <w:tc>
          <w:tcPr>
            <w:tcW w:w="680" w:type="dxa"/>
          </w:tcPr>
          <w:p w:rsidR="00237CA5" w:rsidRPr="00237CA5" w:rsidRDefault="00237CA5" w:rsidP="00BB6FA5">
            <w:pPr>
              <w:jc w:val="center"/>
              <w:rPr>
                <w:sz w:val="22"/>
                <w:szCs w:val="22"/>
                <w:lang w:val="en-GB"/>
              </w:rPr>
            </w:pPr>
            <w:r w:rsidRPr="00237CA5">
              <w:rPr>
                <w:sz w:val="22"/>
                <w:szCs w:val="22"/>
                <w:lang w:val="en-GB"/>
              </w:rPr>
              <w:t>2.</w:t>
            </w:r>
          </w:p>
        </w:tc>
        <w:tc>
          <w:tcPr>
            <w:tcW w:w="3039" w:type="dxa"/>
            <w:gridSpan w:val="4"/>
          </w:tcPr>
          <w:p w:rsidR="00237CA5" w:rsidRPr="00237CA5" w:rsidRDefault="00237CA5" w:rsidP="005B6A8F">
            <w:pPr>
              <w:rPr>
                <w:sz w:val="19"/>
                <w:szCs w:val="19"/>
                <w:lang w:val="en-GB"/>
              </w:rPr>
            </w:pPr>
            <w:r w:rsidRPr="00237CA5">
              <w:rPr>
                <w:sz w:val="19"/>
                <w:szCs w:val="19"/>
                <w:lang w:val="en-GB"/>
              </w:rPr>
              <w:t>Medical physiology</w:t>
            </w:r>
          </w:p>
        </w:tc>
        <w:tc>
          <w:tcPr>
            <w:tcW w:w="4881" w:type="dxa"/>
            <w:gridSpan w:val="5"/>
          </w:tcPr>
          <w:p w:rsidR="00237CA5" w:rsidRPr="00237CA5" w:rsidRDefault="00237CA5" w:rsidP="00237CA5">
            <w:pPr>
              <w:rPr>
                <w:sz w:val="19"/>
                <w:szCs w:val="19"/>
                <w:lang w:val="en-GB"/>
              </w:rPr>
            </w:pPr>
            <w:r w:rsidRPr="00237CA5">
              <w:rPr>
                <w:sz w:val="19"/>
                <w:szCs w:val="19"/>
                <w:lang w:val="en-GB"/>
              </w:rPr>
              <w:t xml:space="preserve">Medical physiology, </w:t>
            </w:r>
            <w:r w:rsidRPr="00237CA5">
              <w:rPr>
                <w:sz w:val="19"/>
                <w:szCs w:val="19"/>
                <w:u w:val="single"/>
                <w:lang w:val="en-GB"/>
              </w:rPr>
              <w:t>U</w:t>
            </w:r>
            <w:r w:rsidRPr="00237CA5">
              <w:rPr>
                <w:sz w:val="19"/>
                <w:szCs w:val="19"/>
                <w:lang w:val="en-GB"/>
              </w:rPr>
              <w:t xml:space="preserve">ndergraduate studies </w:t>
            </w:r>
          </w:p>
        </w:tc>
        <w:tc>
          <w:tcPr>
            <w:tcW w:w="1572" w:type="dxa"/>
            <w:gridSpan w:val="2"/>
          </w:tcPr>
          <w:p w:rsidR="00237CA5" w:rsidRPr="006E5B12" w:rsidRDefault="00237CA5" w:rsidP="00BB6FA5">
            <w:pPr>
              <w:jc w:val="center"/>
              <w:rPr>
                <w:sz w:val="19"/>
                <w:szCs w:val="19"/>
              </w:rPr>
            </w:pPr>
          </w:p>
        </w:tc>
      </w:tr>
      <w:tr w:rsidR="00237CA5" w:rsidRPr="005649FC" w:rsidTr="00F61309">
        <w:trPr>
          <w:jc w:val="center"/>
        </w:trPr>
        <w:tc>
          <w:tcPr>
            <w:tcW w:w="680" w:type="dxa"/>
          </w:tcPr>
          <w:p w:rsidR="00237CA5" w:rsidRPr="00237CA5" w:rsidRDefault="00237CA5" w:rsidP="00BB6FA5">
            <w:pPr>
              <w:jc w:val="center"/>
              <w:rPr>
                <w:sz w:val="22"/>
                <w:szCs w:val="22"/>
                <w:lang w:val="en-GB"/>
              </w:rPr>
            </w:pPr>
            <w:r w:rsidRPr="00237CA5">
              <w:rPr>
                <w:sz w:val="22"/>
                <w:szCs w:val="22"/>
                <w:lang w:val="en-GB"/>
              </w:rPr>
              <w:t>3.</w:t>
            </w:r>
          </w:p>
        </w:tc>
        <w:tc>
          <w:tcPr>
            <w:tcW w:w="3039" w:type="dxa"/>
            <w:gridSpan w:val="4"/>
          </w:tcPr>
          <w:p w:rsidR="00237CA5" w:rsidRPr="00237CA5" w:rsidRDefault="00237CA5" w:rsidP="005B6A8F">
            <w:pPr>
              <w:rPr>
                <w:sz w:val="18"/>
                <w:szCs w:val="18"/>
                <w:lang w:val="en-GB"/>
              </w:rPr>
            </w:pPr>
            <w:r w:rsidRPr="00237CA5">
              <w:rPr>
                <w:sz w:val="18"/>
                <w:szCs w:val="18"/>
                <w:lang w:val="en-GB"/>
              </w:rPr>
              <w:t>Exercise physiology</w:t>
            </w:r>
          </w:p>
        </w:tc>
        <w:tc>
          <w:tcPr>
            <w:tcW w:w="4881" w:type="dxa"/>
            <w:gridSpan w:val="5"/>
          </w:tcPr>
          <w:p w:rsidR="00237CA5" w:rsidRPr="00237CA5" w:rsidRDefault="00237CA5" w:rsidP="005B6A8F">
            <w:pPr>
              <w:rPr>
                <w:sz w:val="18"/>
                <w:szCs w:val="18"/>
                <w:lang w:val="en-GB"/>
              </w:rPr>
            </w:pPr>
            <w:r w:rsidRPr="00237CA5">
              <w:rPr>
                <w:sz w:val="19"/>
                <w:szCs w:val="19"/>
                <w:lang w:val="en-GB"/>
              </w:rPr>
              <w:t>Medical physiology,</w:t>
            </w:r>
            <w:r w:rsidRPr="00237CA5">
              <w:rPr>
                <w:sz w:val="19"/>
                <w:szCs w:val="19"/>
                <w:lang w:val="en-GB"/>
              </w:rPr>
              <w:t xml:space="preserve"> Elective course</w:t>
            </w:r>
          </w:p>
        </w:tc>
        <w:tc>
          <w:tcPr>
            <w:tcW w:w="1572" w:type="dxa"/>
            <w:gridSpan w:val="2"/>
          </w:tcPr>
          <w:p w:rsidR="00237CA5" w:rsidRPr="009E31B4" w:rsidRDefault="00237CA5" w:rsidP="00BB6FA5">
            <w:pPr>
              <w:jc w:val="center"/>
              <w:rPr>
                <w:sz w:val="19"/>
                <w:szCs w:val="19"/>
              </w:rPr>
            </w:pPr>
          </w:p>
        </w:tc>
      </w:tr>
      <w:tr w:rsidR="00237CA5" w:rsidRPr="005649FC" w:rsidTr="00F61309">
        <w:trPr>
          <w:jc w:val="center"/>
        </w:trPr>
        <w:tc>
          <w:tcPr>
            <w:tcW w:w="680" w:type="dxa"/>
          </w:tcPr>
          <w:p w:rsidR="00237CA5" w:rsidRPr="00237CA5" w:rsidRDefault="00237CA5" w:rsidP="00BB6FA5">
            <w:pPr>
              <w:jc w:val="center"/>
              <w:rPr>
                <w:sz w:val="22"/>
                <w:szCs w:val="22"/>
                <w:lang w:val="en-GB"/>
              </w:rPr>
            </w:pPr>
            <w:r w:rsidRPr="00237CA5">
              <w:rPr>
                <w:sz w:val="22"/>
                <w:szCs w:val="22"/>
                <w:lang w:val="en-GB"/>
              </w:rPr>
              <w:t>4.</w:t>
            </w:r>
          </w:p>
        </w:tc>
        <w:tc>
          <w:tcPr>
            <w:tcW w:w="3039" w:type="dxa"/>
            <w:gridSpan w:val="4"/>
          </w:tcPr>
          <w:p w:rsidR="00237CA5" w:rsidRPr="00237CA5" w:rsidRDefault="00237CA5" w:rsidP="005B6A8F">
            <w:pPr>
              <w:rPr>
                <w:sz w:val="18"/>
                <w:szCs w:val="18"/>
                <w:lang w:val="en-GB"/>
              </w:rPr>
            </w:pPr>
            <w:r w:rsidRPr="00237CA5">
              <w:rPr>
                <w:sz w:val="18"/>
                <w:szCs w:val="18"/>
                <w:lang w:val="en-GB"/>
              </w:rPr>
              <w:t xml:space="preserve">Physiological principles of nutrition </w:t>
            </w:r>
          </w:p>
        </w:tc>
        <w:tc>
          <w:tcPr>
            <w:tcW w:w="4881" w:type="dxa"/>
            <w:gridSpan w:val="5"/>
          </w:tcPr>
          <w:p w:rsidR="00237CA5" w:rsidRPr="00237CA5" w:rsidRDefault="00237CA5" w:rsidP="005B6A8F">
            <w:pPr>
              <w:rPr>
                <w:sz w:val="18"/>
                <w:szCs w:val="18"/>
                <w:lang w:val="en-GB"/>
              </w:rPr>
            </w:pPr>
            <w:r w:rsidRPr="00237CA5">
              <w:rPr>
                <w:sz w:val="19"/>
                <w:szCs w:val="19"/>
                <w:lang w:val="en-GB"/>
              </w:rPr>
              <w:t>Medical physiology,</w:t>
            </w:r>
            <w:r w:rsidRPr="00237CA5">
              <w:rPr>
                <w:sz w:val="19"/>
                <w:szCs w:val="19"/>
                <w:lang w:val="en-GB"/>
              </w:rPr>
              <w:t xml:space="preserve"> Elective course</w:t>
            </w:r>
          </w:p>
        </w:tc>
        <w:tc>
          <w:tcPr>
            <w:tcW w:w="1572" w:type="dxa"/>
            <w:gridSpan w:val="2"/>
          </w:tcPr>
          <w:p w:rsidR="00237CA5" w:rsidRPr="006E5B12" w:rsidRDefault="00237CA5" w:rsidP="00BB6FA5">
            <w:pPr>
              <w:jc w:val="center"/>
              <w:rPr>
                <w:sz w:val="19"/>
                <w:szCs w:val="19"/>
              </w:rPr>
            </w:pPr>
          </w:p>
        </w:tc>
      </w:tr>
      <w:tr w:rsidR="00237CA5" w:rsidRPr="005649FC" w:rsidTr="00F61309">
        <w:trPr>
          <w:jc w:val="center"/>
        </w:trPr>
        <w:tc>
          <w:tcPr>
            <w:tcW w:w="680" w:type="dxa"/>
          </w:tcPr>
          <w:p w:rsidR="00237CA5" w:rsidRPr="00237CA5" w:rsidRDefault="00237CA5" w:rsidP="00BB6FA5">
            <w:pPr>
              <w:jc w:val="center"/>
              <w:rPr>
                <w:sz w:val="22"/>
                <w:szCs w:val="22"/>
                <w:lang w:val="en-GB"/>
              </w:rPr>
            </w:pPr>
            <w:r w:rsidRPr="00237CA5">
              <w:rPr>
                <w:sz w:val="22"/>
                <w:szCs w:val="22"/>
                <w:lang w:val="en-GB"/>
              </w:rPr>
              <w:t>5.</w:t>
            </w:r>
          </w:p>
        </w:tc>
        <w:tc>
          <w:tcPr>
            <w:tcW w:w="3039" w:type="dxa"/>
            <w:gridSpan w:val="4"/>
          </w:tcPr>
          <w:p w:rsidR="00237CA5" w:rsidRPr="00237CA5" w:rsidRDefault="00237CA5" w:rsidP="005B6A8F">
            <w:pPr>
              <w:rPr>
                <w:sz w:val="18"/>
                <w:szCs w:val="18"/>
                <w:lang w:val="en-GB"/>
              </w:rPr>
            </w:pPr>
            <w:r>
              <w:rPr>
                <w:sz w:val="18"/>
                <w:szCs w:val="18"/>
                <w:lang w:val="en-GB"/>
              </w:rPr>
              <w:t xml:space="preserve">Introduction in </w:t>
            </w:r>
            <w:r w:rsidR="000B3A03">
              <w:rPr>
                <w:sz w:val="18"/>
                <w:szCs w:val="18"/>
                <w:lang w:val="en-GB"/>
              </w:rPr>
              <w:t>hemodynamic</w:t>
            </w:r>
            <w:r>
              <w:rPr>
                <w:sz w:val="18"/>
                <w:szCs w:val="18"/>
                <w:lang w:val="en-GB"/>
              </w:rPr>
              <w:t>- biophysics</w:t>
            </w:r>
          </w:p>
        </w:tc>
        <w:tc>
          <w:tcPr>
            <w:tcW w:w="4881" w:type="dxa"/>
            <w:gridSpan w:val="5"/>
          </w:tcPr>
          <w:p w:rsidR="00237CA5" w:rsidRPr="00237CA5" w:rsidRDefault="00237CA5" w:rsidP="005B6A8F">
            <w:pPr>
              <w:rPr>
                <w:sz w:val="18"/>
                <w:szCs w:val="18"/>
                <w:lang w:val="en-GB"/>
              </w:rPr>
            </w:pPr>
            <w:r w:rsidRPr="00237CA5">
              <w:rPr>
                <w:sz w:val="19"/>
                <w:szCs w:val="19"/>
                <w:lang w:val="en-GB"/>
              </w:rPr>
              <w:t>Medical physiology,</w:t>
            </w:r>
            <w:r w:rsidRPr="00237CA5">
              <w:rPr>
                <w:sz w:val="19"/>
                <w:szCs w:val="19"/>
                <w:lang w:val="en-GB"/>
              </w:rPr>
              <w:t xml:space="preserve"> Elective course</w:t>
            </w:r>
          </w:p>
        </w:tc>
        <w:tc>
          <w:tcPr>
            <w:tcW w:w="1572" w:type="dxa"/>
            <w:gridSpan w:val="2"/>
          </w:tcPr>
          <w:p w:rsidR="00237CA5" w:rsidRPr="006E5B12" w:rsidRDefault="00237CA5" w:rsidP="00BB6FA5">
            <w:pPr>
              <w:jc w:val="center"/>
              <w:rPr>
                <w:sz w:val="19"/>
                <w:szCs w:val="19"/>
              </w:rPr>
            </w:pPr>
          </w:p>
        </w:tc>
      </w:tr>
      <w:tr w:rsidR="00237CA5" w:rsidRPr="005649FC" w:rsidTr="00F61309">
        <w:trPr>
          <w:jc w:val="center"/>
        </w:trPr>
        <w:tc>
          <w:tcPr>
            <w:tcW w:w="680" w:type="dxa"/>
          </w:tcPr>
          <w:p w:rsidR="00237CA5" w:rsidRPr="00237CA5" w:rsidRDefault="00237CA5" w:rsidP="00BB6FA5">
            <w:pPr>
              <w:jc w:val="center"/>
              <w:rPr>
                <w:sz w:val="22"/>
                <w:szCs w:val="22"/>
                <w:lang w:val="en-GB"/>
              </w:rPr>
            </w:pPr>
            <w:r w:rsidRPr="00237CA5">
              <w:rPr>
                <w:sz w:val="22"/>
                <w:szCs w:val="22"/>
                <w:lang w:val="en-GB"/>
              </w:rPr>
              <w:t>6.</w:t>
            </w:r>
          </w:p>
        </w:tc>
        <w:tc>
          <w:tcPr>
            <w:tcW w:w="3039" w:type="dxa"/>
            <w:gridSpan w:val="4"/>
          </w:tcPr>
          <w:p w:rsidR="00237CA5" w:rsidRPr="00237CA5" w:rsidRDefault="000B3A03" w:rsidP="005B6A8F">
            <w:pPr>
              <w:rPr>
                <w:sz w:val="18"/>
                <w:szCs w:val="18"/>
                <w:lang w:val="en-GB"/>
              </w:rPr>
            </w:pPr>
            <w:r>
              <w:rPr>
                <w:sz w:val="18"/>
                <w:szCs w:val="18"/>
                <w:lang w:val="en-GB"/>
              </w:rPr>
              <w:t>Homeostatic</w:t>
            </w:r>
            <w:r w:rsidR="00237CA5">
              <w:rPr>
                <w:sz w:val="18"/>
                <w:szCs w:val="18"/>
                <w:lang w:val="en-GB"/>
              </w:rPr>
              <w:t xml:space="preserve"> </w:t>
            </w:r>
            <w:r>
              <w:rPr>
                <w:sz w:val="18"/>
                <w:szCs w:val="18"/>
                <w:lang w:val="en-GB"/>
              </w:rPr>
              <w:t>mechanisms</w:t>
            </w:r>
          </w:p>
        </w:tc>
        <w:tc>
          <w:tcPr>
            <w:tcW w:w="4881" w:type="dxa"/>
            <w:gridSpan w:val="5"/>
          </w:tcPr>
          <w:p w:rsidR="00237CA5" w:rsidRPr="00237CA5" w:rsidRDefault="00237CA5" w:rsidP="005B6A8F">
            <w:pPr>
              <w:rPr>
                <w:sz w:val="18"/>
                <w:szCs w:val="18"/>
                <w:lang w:val="en-GB"/>
              </w:rPr>
            </w:pPr>
            <w:r>
              <w:rPr>
                <w:sz w:val="18"/>
                <w:szCs w:val="18"/>
                <w:lang w:val="en-GB"/>
              </w:rPr>
              <w:t>Master study</w:t>
            </w:r>
            <w:r w:rsidR="00843D60">
              <w:rPr>
                <w:sz w:val="18"/>
                <w:szCs w:val="18"/>
                <w:lang w:val="en-GB"/>
              </w:rPr>
              <w:t xml:space="preserve"> - basic course</w:t>
            </w:r>
          </w:p>
        </w:tc>
        <w:tc>
          <w:tcPr>
            <w:tcW w:w="1572" w:type="dxa"/>
            <w:gridSpan w:val="2"/>
          </w:tcPr>
          <w:p w:rsidR="00237CA5" w:rsidRPr="006E5B12" w:rsidRDefault="00237CA5" w:rsidP="00BB6FA5">
            <w:pPr>
              <w:jc w:val="center"/>
              <w:rPr>
                <w:sz w:val="19"/>
                <w:szCs w:val="19"/>
              </w:rPr>
            </w:pPr>
          </w:p>
        </w:tc>
      </w:tr>
      <w:tr w:rsidR="00237CA5" w:rsidRPr="005649FC" w:rsidTr="00F61309">
        <w:trPr>
          <w:jc w:val="center"/>
        </w:trPr>
        <w:tc>
          <w:tcPr>
            <w:tcW w:w="680" w:type="dxa"/>
          </w:tcPr>
          <w:p w:rsidR="00237CA5" w:rsidRPr="00237CA5" w:rsidRDefault="00237CA5" w:rsidP="00BB6FA5">
            <w:pPr>
              <w:jc w:val="center"/>
              <w:rPr>
                <w:sz w:val="22"/>
                <w:szCs w:val="22"/>
                <w:lang w:val="en-GB"/>
              </w:rPr>
            </w:pPr>
            <w:r w:rsidRPr="00237CA5">
              <w:rPr>
                <w:sz w:val="22"/>
                <w:szCs w:val="22"/>
                <w:lang w:val="en-GB"/>
              </w:rPr>
              <w:t>7.</w:t>
            </w:r>
          </w:p>
        </w:tc>
        <w:tc>
          <w:tcPr>
            <w:tcW w:w="3039" w:type="dxa"/>
            <w:gridSpan w:val="4"/>
          </w:tcPr>
          <w:p w:rsidR="00237CA5" w:rsidRPr="00237CA5" w:rsidRDefault="00843D60" w:rsidP="005B6A8F">
            <w:pPr>
              <w:rPr>
                <w:sz w:val="18"/>
                <w:szCs w:val="18"/>
                <w:lang w:val="en-GB"/>
              </w:rPr>
            </w:pPr>
            <w:r>
              <w:rPr>
                <w:sz w:val="18"/>
                <w:szCs w:val="18"/>
                <w:lang w:val="en-GB"/>
              </w:rPr>
              <w:t>Adaptation to exercise</w:t>
            </w:r>
          </w:p>
        </w:tc>
        <w:tc>
          <w:tcPr>
            <w:tcW w:w="4881" w:type="dxa"/>
            <w:gridSpan w:val="5"/>
          </w:tcPr>
          <w:p w:rsidR="00237CA5" w:rsidRPr="00237CA5" w:rsidRDefault="00843D60" w:rsidP="005B6A8F">
            <w:pPr>
              <w:rPr>
                <w:sz w:val="18"/>
                <w:szCs w:val="18"/>
                <w:lang w:val="en-GB"/>
              </w:rPr>
            </w:pPr>
            <w:r>
              <w:rPr>
                <w:sz w:val="18"/>
                <w:szCs w:val="18"/>
                <w:lang w:val="en-GB"/>
              </w:rPr>
              <w:t>Master study - Sports medicine</w:t>
            </w:r>
          </w:p>
        </w:tc>
        <w:tc>
          <w:tcPr>
            <w:tcW w:w="1572" w:type="dxa"/>
            <w:gridSpan w:val="2"/>
          </w:tcPr>
          <w:p w:rsidR="00237CA5" w:rsidRPr="006E5B12" w:rsidRDefault="00237CA5" w:rsidP="00BB6FA5">
            <w:pPr>
              <w:jc w:val="center"/>
              <w:rPr>
                <w:sz w:val="19"/>
                <w:szCs w:val="19"/>
              </w:rPr>
            </w:pPr>
          </w:p>
        </w:tc>
      </w:tr>
      <w:tr w:rsidR="00237CA5" w:rsidRPr="005649FC" w:rsidTr="00F61309">
        <w:trPr>
          <w:jc w:val="center"/>
        </w:trPr>
        <w:tc>
          <w:tcPr>
            <w:tcW w:w="680" w:type="dxa"/>
          </w:tcPr>
          <w:p w:rsidR="00237CA5" w:rsidRPr="00237CA5" w:rsidRDefault="00237CA5" w:rsidP="00BB6FA5">
            <w:pPr>
              <w:jc w:val="center"/>
              <w:rPr>
                <w:sz w:val="22"/>
                <w:szCs w:val="22"/>
                <w:lang w:val="en-GB"/>
              </w:rPr>
            </w:pPr>
            <w:r w:rsidRPr="00237CA5">
              <w:rPr>
                <w:sz w:val="22"/>
                <w:szCs w:val="22"/>
                <w:lang w:val="en-GB"/>
              </w:rPr>
              <w:t>8.</w:t>
            </w:r>
          </w:p>
        </w:tc>
        <w:tc>
          <w:tcPr>
            <w:tcW w:w="3039" w:type="dxa"/>
            <w:gridSpan w:val="4"/>
          </w:tcPr>
          <w:p w:rsidR="00237CA5" w:rsidRPr="00237CA5" w:rsidRDefault="00843D60" w:rsidP="005B6A8F">
            <w:pPr>
              <w:rPr>
                <w:sz w:val="18"/>
                <w:szCs w:val="18"/>
                <w:lang w:val="en-GB"/>
              </w:rPr>
            </w:pPr>
            <w:r>
              <w:rPr>
                <w:sz w:val="18"/>
                <w:szCs w:val="18"/>
                <w:lang w:val="en-GB"/>
              </w:rPr>
              <w:t>Functional testing in sport medicine</w:t>
            </w:r>
          </w:p>
        </w:tc>
        <w:tc>
          <w:tcPr>
            <w:tcW w:w="4881" w:type="dxa"/>
            <w:gridSpan w:val="5"/>
          </w:tcPr>
          <w:p w:rsidR="00237CA5" w:rsidRPr="00237CA5" w:rsidRDefault="00843D60" w:rsidP="005B6A8F">
            <w:pPr>
              <w:rPr>
                <w:sz w:val="18"/>
                <w:szCs w:val="18"/>
                <w:lang w:val="en-GB"/>
              </w:rPr>
            </w:pPr>
            <w:r>
              <w:rPr>
                <w:sz w:val="18"/>
                <w:szCs w:val="18"/>
                <w:lang w:val="en-GB"/>
              </w:rPr>
              <w:t>Master study - Sports medicine</w:t>
            </w:r>
          </w:p>
        </w:tc>
        <w:tc>
          <w:tcPr>
            <w:tcW w:w="1572" w:type="dxa"/>
            <w:gridSpan w:val="2"/>
          </w:tcPr>
          <w:p w:rsidR="00237CA5" w:rsidRPr="006E5B12" w:rsidRDefault="00237CA5" w:rsidP="00BB6FA5">
            <w:pPr>
              <w:jc w:val="center"/>
              <w:rPr>
                <w:sz w:val="19"/>
                <w:szCs w:val="19"/>
              </w:rPr>
            </w:pPr>
          </w:p>
        </w:tc>
      </w:tr>
      <w:tr w:rsidR="00237CA5" w:rsidRPr="005649FC" w:rsidTr="00F61309">
        <w:trPr>
          <w:jc w:val="center"/>
        </w:trPr>
        <w:tc>
          <w:tcPr>
            <w:tcW w:w="680" w:type="dxa"/>
          </w:tcPr>
          <w:p w:rsidR="00237CA5" w:rsidRPr="00237CA5" w:rsidRDefault="00237CA5" w:rsidP="00BB6FA5">
            <w:pPr>
              <w:jc w:val="center"/>
              <w:rPr>
                <w:sz w:val="22"/>
                <w:szCs w:val="22"/>
                <w:lang w:val="en-GB"/>
              </w:rPr>
            </w:pPr>
            <w:r w:rsidRPr="00237CA5">
              <w:rPr>
                <w:sz w:val="22"/>
                <w:szCs w:val="22"/>
                <w:lang w:val="en-GB"/>
              </w:rPr>
              <w:t>9.</w:t>
            </w:r>
          </w:p>
        </w:tc>
        <w:tc>
          <w:tcPr>
            <w:tcW w:w="3039" w:type="dxa"/>
            <w:gridSpan w:val="4"/>
          </w:tcPr>
          <w:p w:rsidR="00237CA5" w:rsidRPr="00237CA5" w:rsidRDefault="00843D60" w:rsidP="005B6A8F">
            <w:pPr>
              <w:rPr>
                <w:sz w:val="18"/>
                <w:szCs w:val="18"/>
                <w:lang w:val="en-GB"/>
              </w:rPr>
            </w:pPr>
            <w:r>
              <w:rPr>
                <w:sz w:val="18"/>
                <w:szCs w:val="18"/>
                <w:lang w:val="en-GB"/>
              </w:rPr>
              <w:t>Public health in exercise</w:t>
            </w:r>
          </w:p>
        </w:tc>
        <w:tc>
          <w:tcPr>
            <w:tcW w:w="4881" w:type="dxa"/>
            <w:gridSpan w:val="5"/>
          </w:tcPr>
          <w:p w:rsidR="00237CA5" w:rsidRPr="00237CA5" w:rsidRDefault="00843D60" w:rsidP="005B6A8F">
            <w:pPr>
              <w:rPr>
                <w:sz w:val="18"/>
                <w:szCs w:val="18"/>
                <w:lang w:val="en-GB"/>
              </w:rPr>
            </w:pPr>
            <w:r>
              <w:rPr>
                <w:sz w:val="18"/>
                <w:szCs w:val="18"/>
                <w:lang w:val="en-GB"/>
              </w:rPr>
              <w:t>Master study -Physical activity sport and exercise therapy</w:t>
            </w:r>
          </w:p>
        </w:tc>
        <w:tc>
          <w:tcPr>
            <w:tcW w:w="1572" w:type="dxa"/>
            <w:gridSpan w:val="2"/>
          </w:tcPr>
          <w:p w:rsidR="00237CA5" w:rsidRPr="006E5B12" w:rsidRDefault="00237CA5" w:rsidP="00BB6FA5">
            <w:pPr>
              <w:jc w:val="center"/>
              <w:rPr>
                <w:sz w:val="19"/>
                <w:szCs w:val="19"/>
              </w:rPr>
            </w:pPr>
          </w:p>
        </w:tc>
      </w:tr>
      <w:tr w:rsidR="00843D60" w:rsidRPr="005649FC" w:rsidTr="00F61309">
        <w:trPr>
          <w:jc w:val="center"/>
        </w:trPr>
        <w:tc>
          <w:tcPr>
            <w:tcW w:w="680" w:type="dxa"/>
          </w:tcPr>
          <w:p w:rsidR="00843D60" w:rsidRPr="00237CA5" w:rsidRDefault="00843D60" w:rsidP="00BB6FA5">
            <w:pPr>
              <w:jc w:val="center"/>
              <w:rPr>
                <w:sz w:val="22"/>
                <w:szCs w:val="22"/>
                <w:lang w:val="en-GB"/>
              </w:rPr>
            </w:pPr>
            <w:r w:rsidRPr="00237CA5">
              <w:rPr>
                <w:sz w:val="22"/>
                <w:szCs w:val="22"/>
                <w:lang w:val="en-GB"/>
              </w:rPr>
              <w:t>10.</w:t>
            </w:r>
          </w:p>
        </w:tc>
        <w:tc>
          <w:tcPr>
            <w:tcW w:w="3039" w:type="dxa"/>
            <w:gridSpan w:val="4"/>
          </w:tcPr>
          <w:p w:rsidR="00843D60" w:rsidRPr="00237CA5" w:rsidRDefault="00843D60" w:rsidP="005B6A8F">
            <w:pPr>
              <w:rPr>
                <w:sz w:val="18"/>
                <w:szCs w:val="18"/>
                <w:lang w:val="en-GB"/>
              </w:rPr>
            </w:pPr>
            <w:r>
              <w:rPr>
                <w:sz w:val="18"/>
                <w:szCs w:val="18"/>
                <w:lang w:val="en-GB"/>
              </w:rPr>
              <w:t>Write, public and presentation of scientific paper</w:t>
            </w:r>
          </w:p>
        </w:tc>
        <w:tc>
          <w:tcPr>
            <w:tcW w:w="4881" w:type="dxa"/>
            <w:gridSpan w:val="5"/>
          </w:tcPr>
          <w:p w:rsidR="00843D60" w:rsidRPr="00237CA5" w:rsidRDefault="000B3A03" w:rsidP="005B6A8F">
            <w:pPr>
              <w:rPr>
                <w:sz w:val="18"/>
                <w:szCs w:val="18"/>
                <w:lang w:val="en-GB"/>
              </w:rPr>
            </w:pPr>
            <w:r>
              <w:rPr>
                <w:sz w:val="18"/>
                <w:szCs w:val="18"/>
                <w:lang w:val="en-GB"/>
              </w:rPr>
              <w:t>PhD</w:t>
            </w:r>
            <w:r w:rsidR="00843D60">
              <w:rPr>
                <w:sz w:val="18"/>
                <w:szCs w:val="18"/>
                <w:lang w:val="en-GB"/>
              </w:rPr>
              <w:t xml:space="preserve"> </w:t>
            </w:r>
            <w:r w:rsidR="00843D60">
              <w:rPr>
                <w:sz w:val="18"/>
                <w:szCs w:val="18"/>
                <w:lang w:val="en-GB"/>
              </w:rPr>
              <w:t>study - basic course</w:t>
            </w:r>
          </w:p>
        </w:tc>
        <w:tc>
          <w:tcPr>
            <w:tcW w:w="1572" w:type="dxa"/>
            <w:gridSpan w:val="2"/>
          </w:tcPr>
          <w:p w:rsidR="00843D60" w:rsidRPr="006E5B12" w:rsidRDefault="00843D60" w:rsidP="00BB6FA5">
            <w:pPr>
              <w:jc w:val="center"/>
              <w:rPr>
                <w:sz w:val="19"/>
                <w:szCs w:val="19"/>
              </w:rPr>
            </w:pPr>
          </w:p>
        </w:tc>
      </w:tr>
      <w:tr w:rsidR="00843D60" w:rsidRPr="005649FC" w:rsidTr="00F61309">
        <w:trPr>
          <w:jc w:val="center"/>
        </w:trPr>
        <w:tc>
          <w:tcPr>
            <w:tcW w:w="680" w:type="dxa"/>
          </w:tcPr>
          <w:p w:rsidR="00843D60" w:rsidRDefault="00843D60" w:rsidP="00BB6FA5">
            <w:pPr>
              <w:jc w:val="center"/>
              <w:rPr>
                <w:sz w:val="22"/>
                <w:szCs w:val="22"/>
              </w:rPr>
            </w:pPr>
            <w:r>
              <w:rPr>
                <w:sz w:val="22"/>
                <w:szCs w:val="22"/>
              </w:rPr>
              <w:t>11.</w:t>
            </w:r>
          </w:p>
        </w:tc>
        <w:tc>
          <w:tcPr>
            <w:tcW w:w="3039" w:type="dxa"/>
            <w:gridSpan w:val="4"/>
          </w:tcPr>
          <w:p w:rsidR="00843D60" w:rsidRPr="00237CA5" w:rsidRDefault="000B3A03" w:rsidP="005B6A8F">
            <w:pPr>
              <w:rPr>
                <w:sz w:val="18"/>
                <w:szCs w:val="18"/>
                <w:lang w:val="sr-Cyrl-CS"/>
              </w:rPr>
            </w:pPr>
            <w:r>
              <w:rPr>
                <w:sz w:val="18"/>
                <w:szCs w:val="18"/>
                <w:lang w:val="en-GB"/>
              </w:rPr>
              <w:t>Homeostatic</w:t>
            </w:r>
            <w:r w:rsidR="00843D60">
              <w:rPr>
                <w:sz w:val="18"/>
                <w:szCs w:val="18"/>
                <w:lang w:val="en-GB"/>
              </w:rPr>
              <w:t xml:space="preserve"> </w:t>
            </w:r>
            <w:r>
              <w:rPr>
                <w:sz w:val="18"/>
                <w:szCs w:val="18"/>
                <w:lang w:val="en-GB"/>
              </w:rPr>
              <w:t>mechanisms</w:t>
            </w:r>
          </w:p>
        </w:tc>
        <w:tc>
          <w:tcPr>
            <w:tcW w:w="4881" w:type="dxa"/>
            <w:gridSpan w:val="5"/>
          </w:tcPr>
          <w:p w:rsidR="00843D60" w:rsidRPr="00237CA5" w:rsidRDefault="000B3A03" w:rsidP="005B6A8F">
            <w:pPr>
              <w:rPr>
                <w:sz w:val="18"/>
                <w:szCs w:val="18"/>
                <w:lang w:val="sr-Cyrl-CS"/>
              </w:rPr>
            </w:pPr>
            <w:r>
              <w:rPr>
                <w:sz w:val="18"/>
                <w:szCs w:val="18"/>
                <w:lang w:val="en-GB"/>
              </w:rPr>
              <w:t>PhD</w:t>
            </w:r>
            <w:r w:rsidR="00843D60">
              <w:rPr>
                <w:sz w:val="18"/>
                <w:szCs w:val="18"/>
                <w:lang w:val="en-GB"/>
              </w:rPr>
              <w:t xml:space="preserve"> </w:t>
            </w:r>
            <w:r w:rsidR="00843D60">
              <w:rPr>
                <w:sz w:val="18"/>
                <w:szCs w:val="18"/>
                <w:lang w:val="en-GB"/>
              </w:rPr>
              <w:t>study - basic course</w:t>
            </w:r>
          </w:p>
        </w:tc>
        <w:tc>
          <w:tcPr>
            <w:tcW w:w="1572" w:type="dxa"/>
            <w:gridSpan w:val="2"/>
          </w:tcPr>
          <w:p w:rsidR="00843D60" w:rsidRPr="006E5B12" w:rsidRDefault="00843D60" w:rsidP="00BB6FA5">
            <w:pPr>
              <w:jc w:val="center"/>
              <w:rPr>
                <w:sz w:val="19"/>
                <w:szCs w:val="19"/>
              </w:rPr>
            </w:pPr>
          </w:p>
        </w:tc>
      </w:tr>
      <w:tr w:rsidR="00843D60" w:rsidRPr="005649FC" w:rsidTr="00F61309">
        <w:trPr>
          <w:jc w:val="center"/>
        </w:trPr>
        <w:tc>
          <w:tcPr>
            <w:tcW w:w="680" w:type="dxa"/>
          </w:tcPr>
          <w:p w:rsidR="00843D60" w:rsidRDefault="00843D60" w:rsidP="00BB6FA5">
            <w:pPr>
              <w:jc w:val="center"/>
              <w:rPr>
                <w:sz w:val="22"/>
                <w:szCs w:val="22"/>
              </w:rPr>
            </w:pPr>
            <w:r>
              <w:rPr>
                <w:sz w:val="22"/>
                <w:szCs w:val="22"/>
              </w:rPr>
              <w:t>12.</w:t>
            </w:r>
          </w:p>
        </w:tc>
        <w:tc>
          <w:tcPr>
            <w:tcW w:w="3039" w:type="dxa"/>
            <w:gridSpan w:val="4"/>
          </w:tcPr>
          <w:p w:rsidR="00843D60" w:rsidRPr="0052673E" w:rsidRDefault="0052673E" w:rsidP="005B6A8F">
            <w:pPr>
              <w:rPr>
                <w:sz w:val="18"/>
                <w:szCs w:val="18"/>
                <w:lang w:val="en-US"/>
              </w:rPr>
            </w:pPr>
            <w:r>
              <w:rPr>
                <w:sz w:val="18"/>
                <w:szCs w:val="18"/>
                <w:lang w:val="en-US"/>
              </w:rPr>
              <w:t xml:space="preserve">Scientific ethics </w:t>
            </w:r>
          </w:p>
        </w:tc>
        <w:tc>
          <w:tcPr>
            <w:tcW w:w="4881" w:type="dxa"/>
            <w:gridSpan w:val="5"/>
          </w:tcPr>
          <w:p w:rsidR="00843D60" w:rsidRPr="00237CA5" w:rsidRDefault="000B3A03" w:rsidP="005B6A8F">
            <w:pPr>
              <w:rPr>
                <w:sz w:val="18"/>
                <w:szCs w:val="18"/>
                <w:lang w:val="sr-Cyrl-CS"/>
              </w:rPr>
            </w:pPr>
            <w:r>
              <w:rPr>
                <w:sz w:val="18"/>
                <w:szCs w:val="18"/>
                <w:lang w:val="en-GB"/>
              </w:rPr>
              <w:t>PhD</w:t>
            </w:r>
            <w:r w:rsidR="0052673E">
              <w:rPr>
                <w:sz w:val="18"/>
                <w:szCs w:val="18"/>
                <w:lang w:val="en-GB"/>
              </w:rPr>
              <w:t xml:space="preserve"> </w:t>
            </w:r>
            <w:r w:rsidR="0052673E">
              <w:rPr>
                <w:sz w:val="18"/>
                <w:szCs w:val="18"/>
                <w:lang w:val="en-GB"/>
              </w:rPr>
              <w:t>study - basic course</w:t>
            </w:r>
          </w:p>
        </w:tc>
        <w:tc>
          <w:tcPr>
            <w:tcW w:w="1572" w:type="dxa"/>
            <w:gridSpan w:val="2"/>
          </w:tcPr>
          <w:p w:rsidR="00843D60" w:rsidRPr="006E5B12" w:rsidRDefault="00843D60" w:rsidP="00BB6FA5">
            <w:pPr>
              <w:jc w:val="center"/>
              <w:rPr>
                <w:sz w:val="19"/>
                <w:szCs w:val="19"/>
              </w:rPr>
            </w:pPr>
          </w:p>
        </w:tc>
      </w:tr>
      <w:tr w:rsidR="00843D60" w:rsidRPr="005649FC" w:rsidTr="00F61309">
        <w:trPr>
          <w:jc w:val="center"/>
        </w:trPr>
        <w:tc>
          <w:tcPr>
            <w:tcW w:w="680" w:type="dxa"/>
          </w:tcPr>
          <w:p w:rsidR="00843D60" w:rsidRDefault="00843D60" w:rsidP="00BB6FA5">
            <w:pPr>
              <w:jc w:val="center"/>
              <w:rPr>
                <w:sz w:val="22"/>
                <w:szCs w:val="22"/>
              </w:rPr>
            </w:pPr>
          </w:p>
        </w:tc>
        <w:tc>
          <w:tcPr>
            <w:tcW w:w="3039" w:type="dxa"/>
            <w:gridSpan w:val="4"/>
          </w:tcPr>
          <w:p w:rsidR="00843D60" w:rsidRPr="006E5B12" w:rsidRDefault="00843D60" w:rsidP="00BB6FA5">
            <w:pPr>
              <w:rPr>
                <w:sz w:val="19"/>
                <w:szCs w:val="19"/>
                <w:lang w:val="sr-Cyrl-CS"/>
              </w:rPr>
            </w:pPr>
          </w:p>
        </w:tc>
        <w:tc>
          <w:tcPr>
            <w:tcW w:w="4881" w:type="dxa"/>
            <w:gridSpan w:val="5"/>
          </w:tcPr>
          <w:p w:rsidR="00843D60" w:rsidRPr="006E5B12" w:rsidRDefault="00843D60" w:rsidP="00BB6FA5">
            <w:pPr>
              <w:rPr>
                <w:sz w:val="19"/>
                <w:szCs w:val="19"/>
                <w:lang w:val="sr-Cyrl-CS"/>
              </w:rPr>
            </w:pPr>
          </w:p>
        </w:tc>
        <w:tc>
          <w:tcPr>
            <w:tcW w:w="1572" w:type="dxa"/>
            <w:gridSpan w:val="2"/>
          </w:tcPr>
          <w:p w:rsidR="00843D60" w:rsidRPr="006E5B12" w:rsidRDefault="00843D60" w:rsidP="00BB6FA5">
            <w:pPr>
              <w:jc w:val="center"/>
              <w:rPr>
                <w:sz w:val="19"/>
                <w:szCs w:val="19"/>
              </w:rPr>
            </w:pPr>
          </w:p>
        </w:tc>
      </w:tr>
      <w:tr w:rsidR="00843D60" w:rsidRPr="00FA58AC" w:rsidTr="006C26DF">
        <w:trPr>
          <w:gridAfter w:val="1"/>
          <w:wAfter w:w="14" w:type="dxa"/>
          <w:jc w:val="center"/>
        </w:trPr>
        <w:tc>
          <w:tcPr>
            <w:tcW w:w="10158" w:type="dxa"/>
            <w:gridSpan w:val="11"/>
          </w:tcPr>
          <w:p w:rsidR="00843D60" w:rsidRPr="00FA58AC" w:rsidRDefault="00843D60" w:rsidP="00E61592">
            <w:pPr>
              <w:rPr>
                <w:b/>
                <w:lang w:val="sr-Cyrl-CS"/>
              </w:rPr>
            </w:pPr>
            <w:r w:rsidRPr="009B010B">
              <w:rPr>
                <w:b/>
              </w:rPr>
              <w:t xml:space="preserve">The most important research publications (min </w:t>
            </w:r>
            <w:r>
              <w:rPr>
                <w:b/>
              </w:rPr>
              <w:t>5</w:t>
            </w:r>
            <w:r w:rsidRPr="009B010B">
              <w:rPr>
                <w:b/>
              </w:rPr>
              <w:t xml:space="preserve">, max </w:t>
            </w:r>
            <w:r>
              <w:rPr>
                <w:b/>
              </w:rPr>
              <w:t>1</w:t>
            </w:r>
            <w:r w:rsidRPr="009B010B">
              <w:rPr>
                <w:b/>
              </w:rPr>
              <w:t>0)</w:t>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A052D4" w:rsidP="00A052D4">
            <w:pPr>
              <w:jc w:val="both"/>
              <w:rPr>
                <w:sz w:val="16"/>
                <w:szCs w:val="19"/>
                <w:lang w:val="en-US"/>
              </w:rPr>
            </w:pPr>
            <w:r w:rsidRPr="00E3240A">
              <w:rPr>
                <w:sz w:val="16"/>
                <w:szCs w:val="19"/>
                <w:lang w:val="sr-Cyrl-CS"/>
              </w:rPr>
              <w:t>Milosevic I, Vujovic A, Barac A, Djelic M, Korac M, Radovanovic Spurnic A, Gmizic I, Stevanovic O, Djordjevic V, Lekic N, Russo E, Amedei A.Gut-Liver Axis, Gut Microbiota, and Its Modulation in the Management of Liver Diseases: A Review of the Literature. Int J Mol Sci. 2019; 17;20(2). М21</w:t>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A052D4" w:rsidP="00ED0F7F">
            <w:pPr>
              <w:jc w:val="both"/>
              <w:rPr>
                <w:sz w:val="16"/>
                <w:szCs w:val="19"/>
                <w:lang w:val="sr-Cyrl-CS"/>
              </w:rPr>
            </w:pPr>
            <w:r w:rsidRPr="00E3240A">
              <w:rPr>
                <w:sz w:val="16"/>
                <w:szCs w:val="19"/>
                <w:lang w:val="sr-Cyrl-CS"/>
              </w:rPr>
              <w:t>Durmic TS, Zdravkovic MD, Djelic MN, Gavrilovic TD, Djordjevic Saranovic SA, Plavsic JN, Mirkovic SV, Batinic DV, Antic MN, Mihailovic ZR, Atanasijevic NG, Mileusnic MJ, Stojkovic OV.Polymorphisms in ACE and ACTN3 Genes and Blood Pressure Response to Acute Exercise in Elite Male Athletes from Serbia. Tohoku J Exp Med. 2017; 243(4): 311-20. M22</w:t>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A052D4" w:rsidP="00ED0F7F">
            <w:pPr>
              <w:jc w:val="both"/>
              <w:rPr>
                <w:sz w:val="16"/>
                <w:szCs w:val="19"/>
                <w:lang w:val="sr-Cyrl-CS"/>
              </w:rPr>
            </w:pPr>
            <w:r w:rsidRPr="00E3240A">
              <w:rPr>
                <w:sz w:val="16"/>
                <w:szCs w:val="19"/>
                <w:lang w:val="sr-Cyrl-CS"/>
              </w:rPr>
              <w:t>Durmic T, Djelic M, Lovic D, Gavrilovic T, Cirkovic A, Zdravkovic M. Body composition, blood pressure and cardiorespiratory functional capacity in elite athletes. Science &amp; Sports. in press. M23</w:t>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A052D4" w:rsidP="00ED0F7F">
            <w:pPr>
              <w:jc w:val="both"/>
              <w:rPr>
                <w:sz w:val="16"/>
                <w:szCs w:val="19"/>
                <w:lang w:val="sr-Cyrl-CS"/>
              </w:rPr>
            </w:pPr>
            <w:r w:rsidRPr="00E3240A">
              <w:rPr>
                <w:sz w:val="16"/>
                <w:szCs w:val="19"/>
                <w:lang w:val="sr-Cyrl-CS"/>
              </w:rPr>
              <w:t>Durmic T, Djelic M, Suzic Lazic J, Lazovic Popovic B, Dekleva M, Soldatovic I, Mazic S. Insights into body composition adaptation: should we reconsider the use of body mass index in some sports? Journal of Sports Medicine and Physical Fitness.  2016; 56(11):1331-8. M23</w:t>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A052D4" w:rsidP="00ED0F7F">
            <w:pPr>
              <w:jc w:val="both"/>
              <w:rPr>
                <w:sz w:val="16"/>
                <w:szCs w:val="19"/>
                <w:lang w:val="sr-Cyrl-CS"/>
              </w:rPr>
            </w:pPr>
            <w:r w:rsidRPr="00E3240A">
              <w:rPr>
                <w:sz w:val="16"/>
                <w:szCs w:val="19"/>
                <w:lang w:val="sr-Cyrl-CS"/>
              </w:rPr>
              <w:t>Tadic M, Cuspidi C, Ivanovic B, Vukomanovic V, Djelic M, Celic V, MD Kocijancic V. The Impact of White-Coat Hypertension on Cardiac Mechanics. Journal of Clinical Hypertension (Greenwich). 2016; 18(7):617-22. M22</w:t>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E3240A" w:rsidP="00E3240A">
            <w:pPr>
              <w:jc w:val="both"/>
              <w:rPr>
                <w:sz w:val="16"/>
                <w:szCs w:val="19"/>
                <w:lang w:val="sr-Cyrl-CS"/>
              </w:rPr>
            </w:pPr>
            <w:r w:rsidRPr="00E3240A">
              <w:rPr>
                <w:sz w:val="16"/>
                <w:szCs w:val="19"/>
                <w:lang w:val="sr-Cyrl-CS"/>
              </w:rPr>
              <w:t xml:space="preserve">Djelic M, Mazic S, Žikic D. A novel laboratory approach for the demonstration of hemodynamic principles: the arterial blood flow reflection. Advances in Physiology Education. 2013; 37(4): 321-6. M 22 </w:t>
            </w:r>
            <w:r w:rsidRPr="00E3240A">
              <w:rPr>
                <w:sz w:val="16"/>
                <w:szCs w:val="19"/>
                <w:lang w:val="sr-Cyrl-CS"/>
              </w:rPr>
              <w:t xml:space="preserve"> </w:t>
            </w:r>
            <w:r w:rsidRPr="00E3240A">
              <w:rPr>
                <w:sz w:val="16"/>
                <w:szCs w:val="19"/>
                <w:lang w:val="sr-Cyrl-CS"/>
              </w:rPr>
              <w:tab/>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E3240A" w:rsidP="00ED0F7F">
            <w:pPr>
              <w:jc w:val="both"/>
              <w:rPr>
                <w:sz w:val="16"/>
                <w:szCs w:val="19"/>
              </w:rPr>
            </w:pPr>
            <w:r w:rsidRPr="00E3240A">
              <w:rPr>
                <w:sz w:val="16"/>
                <w:szCs w:val="19"/>
                <w:lang w:val="sr-Cyrl-CS"/>
              </w:rPr>
              <w:t>Tepsic J, Vucic V, Arsic A, Mazic S, Djelic M, Glibetic M. Unfavourable plasma and erythrocyte phospholipid fatty acid profile in elite amateur boxers. European Journal of Sport Science. 2013; 13(4): 414-21. M23</w:t>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E3240A" w:rsidP="00C53654">
            <w:pPr>
              <w:jc w:val="both"/>
              <w:rPr>
                <w:sz w:val="16"/>
                <w:szCs w:val="19"/>
              </w:rPr>
            </w:pPr>
            <w:r w:rsidRPr="00E3240A">
              <w:rPr>
                <w:sz w:val="16"/>
                <w:szCs w:val="19"/>
                <w:lang w:val="sr-Cyrl-CS"/>
              </w:rPr>
              <w:t>Arsić A, Vučić V, Tepšić J, Mazić S, Djelić M, Glibetić M. Altered plasma and erythrocyte phospholipid fatty acid profile in elite female water polo and football players. Applied Physiology Nutrition and Metabolism. 2012; 37(1): 40-7. M21</w:t>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E3240A" w:rsidP="00C53654">
            <w:pPr>
              <w:jc w:val="both"/>
              <w:rPr>
                <w:sz w:val="16"/>
                <w:szCs w:val="19"/>
              </w:rPr>
            </w:pPr>
            <w:r w:rsidRPr="00E3240A">
              <w:rPr>
                <w:sz w:val="16"/>
                <w:szCs w:val="19"/>
                <w:lang w:val="sr-Cyrl-CS"/>
              </w:rPr>
              <w:t>Mazic S, Suzic Lazic J, Dekleva M, Antic M, Soldatovic I, Djelic M, Nesic D, Acimovic T, Lazic M, Lazovic B, Suzic S. The impact of elevated blood pressure on exercise capacity in elite athletes. International Journal of Cardiology. 2015; 180:171-7. M21</w:t>
            </w:r>
          </w:p>
        </w:tc>
      </w:tr>
      <w:tr w:rsidR="00843D60" w:rsidRPr="005649FC" w:rsidTr="00A3499C">
        <w:trPr>
          <w:jc w:val="center"/>
        </w:trPr>
        <w:tc>
          <w:tcPr>
            <w:tcW w:w="680" w:type="dxa"/>
          </w:tcPr>
          <w:p w:rsidR="00843D60" w:rsidRPr="005649FC" w:rsidRDefault="00843D60" w:rsidP="00381EA7">
            <w:pPr>
              <w:widowControl/>
              <w:numPr>
                <w:ilvl w:val="0"/>
                <w:numId w:val="10"/>
              </w:numPr>
              <w:autoSpaceDE/>
              <w:autoSpaceDN/>
              <w:adjustRightInd/>
              <w:rPr>
                <w:lang w:val="sr-Cyrl-CS"/>
              </w:rPr>
            </w:pPr>
          </w:p>
        </w:tc>
        <w:tc>
          <w:tcPr>
            <w:tcW w:w="9492" w:type="dxa"/>
            <w:gridSpan w:val="11"/>
          </w:tcPr>
          <w:p w:rsidR="00843D60" w:rsidRPr="00E3240A" w:rsidRDefault="00E3240A" w:rsidP="004B7ED0">
            <w:pPr>
              <w:jc w:val="both"/>
              <w:rPr>
                <w:sz w:val="16"/>
                <w:szCs w:val="19"/>
              </w:rPr>
            </w:pPr>
            <w:r w:rsidRPr="00E3240A">
              <w:rPr>
                <w:sz w:val="16"/>
                <w:szCs w:val="19"/>
              </w:rPr>
              <w:t>Đelić M, Šaranović S, Zlatković Z, Ilić V, Radovanović D, Nešić D, Džodan M, Mazić S.Fiziološka adaptacija antropometrijskih i kardiovaskularnih parametara na fizičku aktivnost kod vrhunski treniranih sportista. Srpski Arhiv za Celokupno Lekarstvo. 2012; 140 (7-8): 431-35. M23</w:t>
            </w:r>
          </w:p>
        </w:tc>
      </w:tr>
      <w:tr w:rsidR="00843D60" w:rsidRPr="00FA58AC" w:rsidTr="00A3499C">
        <w:trPr>
          <w:jc w:val="center"/>
        </w:trPr>
        <w:tc>
          <w:tcPr>
            <w:tcW w:w="10172" w:type="dxa"/>
            <w:gridSpan w:val="12"/>
          </w:tcPr>
          <w:p w:rsidR="00843D60" w:rsidRPr="00FA58AC" w:rsidRDefault="00843D60" w:rsidP="000217E7">
            <w:pPr>
              <w:rPr>
                <w:b/>
                <w:lang w:val="sr-Cyrl-CS"/>
              </w:rPr>
            </w:pPr>
            <w:r>
              <w:rPr>
                <w:b/>
                <w:sz w:val="22"/>
                <w:szCs w:val="22"/>
              </w:rPr>
              <w:t>Summary of the teacher's research activity</w:t>
            </w:r>
          </w:p>
        </w:tc>
      </w:tr>
      <w:tr w:rsidR="00843D60" w:rsidRPr="005649FC" w:rsidTr="006C26DF">
        <w:trPr>
          <w:jc w:val="center"/>
        </w:trPr>
        <w:tc>
          <w:tcPr>
            <w:tcW w:w="4569" w:type="dxa"/>
            <w:gridSpan w:val="7"/>
          </w:tcPr>
          <w:p w:rsidR="00843D60" w:rsidRPr="0076335C" w:rsidRDefault="00843D60" w:rsidP="00325775">
            <w:pPr>
              <w:rPr>
                <w:sz w:val="22"/>
                <w:szCs w:val="22"/>
                <w:lang w:val="en-US"/>
              </w:rPr>
            </w:pPr>
            <w:r>
              <w:rPr>
                <w:sz w:val="22"/>
                <w:szCs w:val="22"/>
              </w:rPr>
              <w:t>Total number of citations, excl. self-citations</w:t>
            </w:r>
          </w:p>
        </w:tc>
        <w:tc>
          <w:tcPr>
            <w:tcW w:w="5603" w:type="dxa"/>
            <w:gridSpan w:val="5"/>
          </w:tcPr>
          <w:p w:rsidR="00843D60" w:rsidRPr="0076335C" w:rsidRDefault="00E3240A" w:rsidP="00325775">
            <w:pPr>
              <w:rPr>
                <w:lang w:val="en-US"/>
              </w:rPr>
            </w:pPr>
            <w:r>
              <w:rPr>
                <w:szCs w:val="22"/>
                <w:lang w:val="en-US"/>
              </w:rPr>
              <w:t>96</w:t>
            </w:r>
          </w:p>
        </w:tc>
      </w:tr>
      <w:tr w:rsidR="00843D60" w:rsidRPr="005649FC" w:rsidTr="006C26DF">
        <w:trPr>
          <w:jc w:val="center"/>
        </w:trPr>
        <w:tc>
          <w:tcPr>
            <w:tcW w:w="4569" w:type="dxa"/>
            <w:gridSpan w:val="7"/>
          </w:tcPr>
          <w:p w:rsidR="00843D60" w:rsidRPr="0076335C" w:rsidRDefault="00843D60" w:rsidP="00325775">
            <w:pPr>
              <w:rPr>
                <w:sz w:val="22"/>
                <w:szCs w:val="22"/>
                <w:lang w:val="en-US"/>
              </w:rPr>
            </w:pPr>
            <w:r>
              <w:rPr>
                <w:sz w:val="22"/>
                <w:szCs w:val="22"/>
              </w:rPr>
              <w:t xml:space="preserve">Total number of </w:t>
            </w:r>
            <w:r w:rsidRPr="0076335C">
              <w:rPr>
                <w:sz w:val="22"/>
                <w:szCs w:val="22"/>
                <w:lang w:val="en-US"/>
              </w:rPr>
              <w:t xml:space="preserve">SCI (SSCI) </w:t>
            </w:r>
            <w:r>
              <w:rPr>
                <w:sz w:val="22"/>
                <w:szCs w:val="22"/>
              </w:rPr>
              <w:t>papers</w:t>
            </w:r>
          </w:p>
        </w:tc>
        <w:tc>
          <w:tcPr>
            <w:tcW w:w="5603" w:type="dxa"/>
            <w:gridSpan w:val="5"/>
          </w:tcPr>
          <w:p w:rsidR="00843D60" w:rsidRPr="0076335C" w:rsidRDefault="00E3240A" w:rsidP="00325775">
            <w:pPr>
              <w:rPr>
                <w:lang w:val="en-US"/>
              </w:rPr>
            </w:pPr>
            <w:r>
              <w:rPr>
                <w:lang w:val="en-US"/>
              </w:rPr>
              <w:t>23</w:t>
            </w:r>
          </w:p>
        </w:tc>
      </w:tr>
      <w:tr w:rsidR="00843D60" w:rsidRPr="005649FC" w:rsidTr="006C26DF">
        <w:trPr>
          <w:jc w:val="center"/>
        </w:trPr>
        <w:tc>
          <w:tcPr>
            <w:tcW w:w="4569" w:type="dxa"/>
            <w:gridSpan w:val="7"/>
          </w:tcPr>
          <w:p w:rsidR="00843D60" w:rsidRPr="0076335C" w:rsidRDefault="00843D60" w:rsidP="00325775">
            <w:pPr>
              <w:rPr>
                <w:sz w:val="22"/>
                <w:szCs w:val="22"/>
                <w:lang w:val="en-US"/>
              </w:rPr>
            </w:pPr>
            <w:r>
              <w:rPr>
                <w:sz w:val="22"/>
                <w:szCs w:val="22"/>
              </w:rPr>
              <w:t>Current participation in projects</w:t>
            </w:r>
          </w:p>
        </w:tc>
        <w:tc>
          <w:tcPr>
            <w:tcW w:w="1874" w:type="dxa"/>
          </w:tcPr>
          <w:p w:rsidR="00843D60" w:rsidRPr="0076335C" w:rsidRDefault="00843D60" w:rsidP="00E61592">
            <w:pPr>
              <w:rPr>
                <w:lang w:val="en-US"/>
              </w:rPr>
            </w:pPr>
            <w:r>
              <w:rPr>
                <w:sz w:val="22"/>
                <w:szCs w:val="22"/>
              </w:rPr>
              <w:t>National</w:t>
            </w:r>
            <w:r>
              <w:rPr>
                <w:sz w:val="22"/>
                <w:szCs w:val="22"/>
                <w:lang w:val="en-US"/>
              </w:rPr>
              <w:t>:</w:t>
            </w:r>
            <w:r w:rsidRPr="0076335C">
              <w:rPr>
                <w:sz w:val="22"/>
                <w:szCs w:val="22"/>
                <w:lang w:val="en-US"/>
              </w:rPr>
              <w:t xml:space="preserve"> 2</w:t>
            </w:r>
          </w:p>
        </w:tc>
        <w:tc>
          <w:tcPr>
            <w:tcW w:w="3729" w:type="dxa"/>
            <w:gridSpan w:val="4"/>
          </w:tcPr>
          <w:p w:rsidR="00843D60" w:rsidRPr="0076335C" w:rsidRDefault="00843D60" w:rsidP="00E61592">
            <w:pPr>
              <w:rPr>
                <w:lang w:val="en-US"/>
              </w:rPr>
            </w:pPr>
            <w:r>
              <w:rPr>
                <w:sz w:val="22"/>
                <w:szCs w:val="22"/>
              </w:rPr>
              <w:t>International</w:t>
            </w:r>
            <w:r>
              <w:rPr>
                <w:sz w:val="22"/>
                <w:szCs w:val="22"/>
                <w:lang w:val="en-US"/>
              </w:rPr>
              <w:t>:</w:t>
            </w:r>
            <w:r w:rsidRPr="0076335C">
              <w:rPr>
                <w:sz w:val="22"/>
                <w:szCs w:val="22"/>
                <w:lang w:val="en-US"/>
              </w:rPr>
              <w:t xml:space="preserve"> </w:t>
            </w:r>
          </w:p>
        </w:tc>
      </w:tr>
      <w:tr w:rsidR="00843D60" w:rsidRPr="005649FC" w:rsidTr="006C26DF">
        <w:trPr>
          <w:jc w:val="center"/>
        </w:trPr>
        <w:tc>
          <w:tcPr>
            <w:tcW w:w="1702" w:type="dxa"/>
            <w:gridSpan w:val="2"/>
          </w:tcPr>
          <w:p w:rsidR="00843D60" w:rsidRPr="0076335C" w:rsidRDefault="00843D60" w:rsidP="00325775">
            <w:pPr>
              <w:rPr>
                <w:sz w:val="22"/>
                <w:szCs w:val="22"/>
                <w:lang w:val="en-US"/>
              </w:rPr>
            </w:pPr>
            <w:r>
              <w:rPr>
                <w:sz w:val="22"/>
                <w:szCs w:val="22"/>
              </w:rPr>
              <w:t>Research visits</w:t>
            </w:r>
          </w:p>
        </w:tc>
        <w:tc>
          <w:tcPr>
            <w:tcW w:w="8470" w:type="dxa"/>
            <w:gridSpan w:val="10"/>
          </w:tcPr>
          <w:p w:rsidR="00843D60" w:rsidRPr="0076335C" w:rsidRDefault="00843D60" w:rsidP="00325775">
            <w:pPr>
              <w:jc w:val="both"/>
              <w:textAlignment w:val="top"/>
              <w:rPr>
                <w:lang w:val="en-US"/>
              </w:rPr>
            </w:pPr>
          </w:p>
        </w:tc>
      </w:tr>
      <w:tr w:rsidR="00843D60" w:rsidRPr="009D4926" w:rsidTr="00A3499C">
        <w:trPr>
          <w:jc w:val="center"/>
        </w:trPr>
        <w:tc>
          <w:tcPr>
            <w:tcW w:w="10172" w:type="dxa"/>
            <w:gridSpan w:val="12"/>
          </w:tcPr>
          <w:p w:rsidR="00843D60" w:rsidRPr="003170C3" w:rsidRDefault="00843D60" w:rsidP="000217E7">
            <w:pPr>
              <w:rPr>
                <w:sz w:val="22"/>
                <w:szCs w:val="22"/>
                <w:lang w:val="sr-Cyrl-CS"/>
              </w:rPr>
            </w:pPr>
            <w:r>
              <w:rPr>
                <w:sz w:val="22"/>
                <w:szCs w:val="22"/>
              </w:rPr>
              <w:t>Other relevant facts:</w:t>
            </w:r>
          </w:p>
          <w:p w:rsidR="00843D60" w:rsidRPr="00F0455C" w:rsidRDefault="00E3240A" w:rsidP="00E3240A">
            <w:pPr>
              <w:jc w:val="both"/>
              <w:rPr>
                <w:sz w:val="19"/>
                <w:szCs w:val="19"/>
                <w:lang w:val="en-US"/>
              </w:rPr>
            </w:pPr>
            <w:r>
              <w:rPr>
                <w:color w:val="333333"/>
                <w:sz w:val="19"/>
                <w:szCs w:val="19"/>
              </w:rPr>
              <w:t>Participant in one international project - Tempu (SPEED)</w:t>
            </w:r>
            <w:r w:rsidR="00843D60">
              <w:rPr>
                <w:color w:val="333333"/>
                <w:sz w:val="19"/>
                <w:szCs w:val="19"/>
              </w:rPr>
              <w:t xml:space="preserve">. </w:t>
            </w:r>
          </w:p>
        </w:tc>
      </w:tr>
    </w:tbl>
    <w:p w:rsidR="00FC5D9B" w:rsidRPr="009D4926" w:rsidRDefault="00FC5D9B" w:rsidP="00FC5D9B">
      <w:pPr>
        <w:rPr>
          <w:sz w:val="2"/>
        </w:rPr>
      </w:pPr>
    </w:p>
    <w:p w:rsidR="00FC5D9B" w:rsidRDefault="00FC5D9B" w:rsidP="00FC5D9B"/>
    <w:p w:rsidR="00AE749D" w:rsidRPr="007F7597" w:rsidRDefault="00AE749D" w:rsidP="00B131F4"/>
    <w:sectPr w:rsidR="00AE749D" w:rsidRPr="007F7597" w:rsidSect="009D4926">
      <w:pgSz w:w="12240" w:h="15840"/>
      <w:pgMar w:top="567" w:right="1134"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46A22"/>
    <w:multiLevelType w:val="hybridMultilevel"/>
    <w:tmpl w:val="B4103C6A"/>
    <w:lvl w:ilvl="0" w:tplc="0576DF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FD2E8E"/>
    <w:multiLevelType w:val="hybridMultilevel"/>
    <w:tmpl w:val="D3C0E8A8"/>
    <w:lvl w:ilvl="0" w:tplc="23A0FB1A">
      <w:start w:val="1"/>
      <w:numFmt w:val="decimal"/>
      <w:lvlText w:val="%1."/>
      <w:lvlJc w:val="right"/>
      <w:pPr>
        <w:tabs>
          <w:tab w:val="num" w:pos="720"/>
        </w:tabs>
        <w:ind w:left="720" w:hanging="360"/>
      </w:pPr>
      <w:rPr>
        <w:rFonts w:hint="default"/>
        <w:b w:val="0"/>
        <w:sz w:val="22"/>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2">
    <w:nsid w:val="04544CB7"/>
    <w:multiLevelType w:val="hybridMultilevel"/>
    <w:tmpl w:val="7A9402B6"/>
    <w:lvl w:ilvl="0" w:tplc="4E64C61C">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BE0B36"/>
    <w:multiLevelType w:val="hybridMultilevel"/>
    <w:tmpl w:val="6C08E3E6"/>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37782E"/>
    <w:multiLevelType w:val="hybridMultilevel"/>
    <w:tmpl w:val="DF4633A8"/>
    <w:lvl w:ilvl="0" w:tplc="EF3C92F2">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0F3E44"/>
    <w:multiLevelType w:val="hybridMultilevel"/>
    <w:tmpl w:val="EBA2427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6D402B"/>
    <w:multiLevelType w:val="hybridMultilevel"/>
    <w:tmpl w:val="BEE27440"/>
    <w:lvl w:ilvl="0" w:tplc="408EE4BC">
      <w:start w:val="1"/>
      <w:numFmt w:val="decimal"/>
      <w:lvlText w:val="%1."/>
      <w:lvlJc w:val="right"/>
      <w:pPr>
        <w:tabs>
          <w:tab w:val="num" w:pos="720"/>
        </w:tabs>
        <w:ind w:left="720" w:hanging="360"/>
      </w:pPr>
      <w:rPr>
        <w:rFonts w:hint="default"/>
        <w:b w:val="0"/>
        <w:sz w:val="18"/>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4E3CEA"/>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695000"/>
    <w:multiLevelType w:val="hybridMultilevel"/>
    <w:tmpl w:val="A486278E"/>
    <w:lvl w:ilvl="0" w:tplc="E946B976">
      <w:start w:val="1"/>
      <w:numFmt w:val="decimal"/>
      <w:lvlText w:val="%1."/>
      <w:lvlJc w:val="left"/>
      <w:pPr>
        <w:tabs>
          <w:tab w:val="num" w:pos="720"/>
        </w:tabs>
        <w:ind w:left="72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C76A70"/>
    <w:multiLevelType w:val="hybridMultilevel"/>
    <w:tmpl w:val="9F365A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7816582"/>
    <w:multiLevelType w:val="hybridMultilevel"/>
    <w:tmpl w:val="F8488DE2"/>
    <w:lvl w:ilvl="0" w:tplc="081A000F">
      <w:start w:val="1"/>
      <w:numFmt w:val="decimal"/>
      <w:lvlText w:val="%1."/>
      <w:lvlJc w:val="left"/>
      <w:pPr>
        <w:ind w:left="360" w:hanging="360"/>
      </w:p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1">
    <w:nsid w:val="17FF501D"/>
    <w:multiLevelType w:val="hybridMultilevel"/>
    <w:tmpl w:val="A746B2AA"/>
    <w:lvl w:ilvl="0" w:tplc="D72C434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8105508"/>
    <w:multiLevelType w:val="hybridMultilevel"/>
    <w:tmpl w:val="CE56539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B4D21CC"/>
    <w:multiLevelType w:val="hybridMultilevel"/>
    <w:tmpl w:val="E7A40B7C"/>
    <w:lvl w:ilvl="0" w:tplc="CFCE90F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3495D70"/>
    <w:multiLevelType w:val="hybridMultilevel"/>
    <w:tmpl w:val="DD802074"/>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nsid w:val="252B2150"/>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B724C0"/>
    <w:multiLevelType w:val="hybridMultilevel"/>
    <w:tmpl w:val="541C1E04"/>
    <w:lvl w:ilvl="0" w:tplc="F5BCB0A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nsid w:val="26CB7295"/>
    <w:multiLevelType w:val="hybridMultilevel"/>
    <w:tmpl w:val="0AD612C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145467"/>
    <w:multiLevelType w:val="hybridMultilevel"/>
    <w:tmpl w:val="37866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E1A6112"/>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985732"/>
    <w:multiLevelType w:val="hybridMultilevel"/>
    <w:tmpl w:val="B6B0F5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A96D29"/>
    <w:multiLevelType w:val="hybridMultilevel"/>
    <w:tmpl w:val="C9320052"/>
    <w:lvl w:ilvl="0" w:tplc="C714F9E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9086A68"/>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37134B"/>
    <w:multiLevelType w:val="hybridMultilevel"/>
    <w:tmpl w:val="520051F6"/>
    <w:lvl w:ilvl="0" w:tplc="99C6D24A">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C85482"/>
    <w:multiLevelType w:val="hybridMultilevel"/>
    <w:tmpl w:val="42F0433E"/>
    <w:lvl w:ilvl="0" w:tplc="259A0792">
      <w:start w:val="1"/>
      <w:numFmt w:val="decimal"/>
      <w:lvlText w:val="%1."/>
      <w:lvlJc w:val="left"/>
      <w:pPr>
        <w:tabs>
          <w:tab w:val="num" w:pos="360"/>
        </w:tabs>
        <w:ind w:left="360" w:hanging="360"/>
      </w:pPr>
      <w:rPr>
        <w:sz w:val="16"/>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5">
    <w:nsid w:val="4D003EC7"/>
    <w:multiLevelType w:val="hybridMultilevel"/>
    <w:tmpl w:val="B804F1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3E6A8E"/>
    <w:multiLevelType w:val="hybridMultilevel"/>
    <w:tmpl w:val="4D24EDBE"/>
    <w:lvl w:ilvl="0" w:tplc="1C182424">
      <w:start w:val="1"/>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FF4517"/>
    <w:multiLevelType w:val="hybridMultilevel"/>
    <w:tmpl w:val="922877A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421398A"/>
    <w:multiLevelType w:val="hybridMultilevel"/>
    <w:tmpl w:val="E3EA1120"/>
    <w:lvl w:ilvl="0" w:tplc="4E20863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5481113F"/>
    <w:multiLevelType w:val="hybridMultilevel"/>
    <w:tmpl w:val="B45A7F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9013D75"/>
    <w:multiLevelType w:val="hybridMultilevel"/>
    <w:tmpl w:val="E530FE6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9B07D6F"/>
    <w:multiLevelType w:val="hybridMultilevel"/>
    <w:tmpl w:val="171CF5CE"/>
    <w:lvl w:ilvl="0" w:tplc="A3382D44">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AEE2366"/>
    <w:multiLevelType w:val="hybridMultilevel"/>
    <w:tmpl w:val="6004DEB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7D1056"/>
    <w:multiLevelType w:val="hybridMultilevel"/>
    <w:tmpl w:val="D4C8BE1A"/>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2285564"/>
    <w:multiLevelType w:val="hybridMultilevel"/>
    <w:tmpl w:val="58A6748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678530E"/>
    <w:multiLevelType w:val="hybridMultilevel"/>
    <w:tmpl w:val="2F506038"/>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36">
    <w:nsid w:val="6C542D15"/>
    <w:multiLevelType w:val="hybridMultilevel"/>
    <w:tmpl w:val="55DEB432"/>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995310"/>
    <w:multiLevelType w:val="hybridMultilevel"/>
    <w:tmpl w:val="8BCA3EE8"/>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8">
    <w:nsid w:val="74217097"/>
    <w:multiLevelType w:val="hybridMultilevel"/>
    <w:tmpl w:val="1D3A79E6"/>
    <w:lvl w:ilvl="0" w:tplc="109695BE">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5E52947"/>
    <w:multiLevelType w:val="hybridMultilevel"/>
    <w:tmpl w:val="7594456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6F14259"/>
    <w:multiLevelType w:val="hybridMultilevel"/>
    <w:tmpl w:val="1378581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9B14B4C"/>
    <w:multiLevelType w:val="hybridMultilevel"/>
    <w:tmpl w:val="C3CACCA2"/>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2">
    <w:nsid w:val="7D33586B"/>
    <w:multiLevelType w:val="hybridMultilevel"/>
    <w:tmpl w:val="AD6ED26E"/>
    <w:lvl w:ilvl="0" w:tplc="4308FD4E">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E3F0067"/>
    <w:multiLevelType w:val="hybridMultilevel"/>
    <w:tmpl w:val="3370D934"/>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4">
    <w:nsid w:val="7F507B72"/>
    <w:multiLevelType w:val="hybridMultilevel"/>
    <w:tmpl w:val="F73A2ACE"/>
    <w:lvl w:ilvl="0" w:tplc="AFCCA2B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9"/>
  </w:num>
  <w:num w:numId="2">
    <w:abstractNumId w:val="10"/>
  </w:num>
  <w:num w:numId="3">
    <w:abstractNumId w:val="0"/>
  </w:num>
  <w:num w:numId="4">
    <w:abstractNumId w:val="2"/>
  </w:num>
  <w:num w:numId="5">
    <w:abstractNumId w:val="23"/>
  </w:num>
  <w:num w:numId="6">
    <w:abstractNumId w:val="11"/>
  </w:num>
  <w:num w:numId="7">
    <w:abstractNumId w:val="38"/>
  </w:num>
  <w:num w:numId="8">
    <w:abstractNumId w:val="27"/>
  </w:num>
  <w:num w:numId="9">
    <w:abstractNumId w:val="31"/>
  </w:num>
  <w:num w:numId="10">
    <w:abstractNumId w:val="36"/>
  </w:num>
  <w:num w:numId="11">
    <w:abstractNumId w:val="14"/>
  </w:num>
  <w:num w:numId="12">
    <w:abstractNumId w:val="33"/>
  </w:num>
  <w:num w:numId="13">
    <w:abstractNumId w:val="5"/>
  </w:num>
  <w:num w:numId="14">
    <w:abstractNumId w:val="15"/>
  </w:num>
  <w:num w:numId="15">
    <w:abstractNumId w:val="25"/>
  </w:num>
  <w:num w:numId="16">
    <w:abstractNumId w:val="9"/>
  </w:num>
  <w:num w:numId="17">
    <w:abstractNumId w:val="22"/>
  </w:num>
  <w:num w:numId="18">
    <w:abstractNumId w:val="40"/>
  </w:num>
  <w:num w:numId="19">
    <w:abstractNumId w:val="26"/>
  </w:num>
  <w:num w:numId="20">
    <w:abstractNumId w:val="32"/>
  </w:num>
  <w:num w:numId="21">
    <w:abstractNumId w:val="13"/>
  </w:num>
  <w:num w:numId="22">
    <w:abstractNumId w:val="17"/>
  </w:num>
  <w:num w:numId="23">
    <w:abstractNumId w:val="4"/>
  </w:num>
  <w:num w:numId="24">
    <w:abstractNumId w:val="41"/>
  </w:num>
  <w:num w:numId="25">
    <w:abstractNumId w:val="18"/>
  </w:num>
  <w:num w:numId="26">
    <w:abstractNumId w:val="37"/>
  </w:num>
  <w:num w:numId="27">
    <w:abstractNumId w:val="35"/>
  </w:num>
  <w:num w:numId="28">
    <w:abstractNumId w:val="1"/>
  </w:num>
  <w:num w:numId="29">
    <w:abstractNumId w:val="16"/>
  </w:num>
  <w:num w:numId="30">
    <w:abstractNumId w:val="43"/>
  </w:num>
  <w:num w:numId="31">
    <w:abstractNumId w:val="42"/>
  </w:num>
  <w:num w:numId="32">
    <w:abstractNumId w:val="24"/>
  </w:num>
  <w:num w:numId="33">
    <w:abstractNumId w:val="3"/>
  </w:num>
  <w:num w:numId="34">
    <w:abstractNumId w:val="34"/>
  </w:num>
  <w:num w:numId="35">
    <w:abstractNumId w:val="20"/>
  </w:num>
  <w:num w:numId="36">
    <w:abstractNumId w:val="30"/>
  </w:num>
  <w:num w:numId="37">
    <w:abstractNumId w:val="6"/>
  </w:num>
  <w:num w:numId="38">
    <w:abstractNumId w:val="12"/>
  </w:num>
  <w:num w:numId="39">
    <w:abstractNumId w:val="44"/>
  </w:num>
  <w:num w:numId="40">
    <w:abstractNumId w:val="19"/>
  </w:num>
  <w:num w:numId="41">
    <w:abstractNumId w:val="8"/>
  </w:num>
  <w:num w:numId="42">
    <w:abstractNumId w:val="28"/>
  </w:num>
  <w:num w:numId="43">
    <w:abstractNumId w:val="21"/>
  </w:num>
  <w:num w:numId="44">
    <w:abstractNumId w:val="29"/>
  </w:num>
  <w:num w:numId="45">
    <w:abstractNumId w:val="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hideSpellingErrors/>
  <w:hideGrammaticalErrors/>
  <w:proofState w:spelling="clean"/>
  <w:stylePaneFormatFilter w:val="3F01"/>
  <w:defaultTabStop w:val="720"/>
  <w:drawingGridHorizontalSpacing w:val="100"/>
  <w:displayHorizontalDrawingGridEvery w:val="2"/>
  <w:characterSpacingControl w:val="doNotCompress"/>
  <w:compat/>
  <w:rsids>
    <w:rsidRoot w:val="00367E7B"/>
    <w:rsid w:val="00010361"/>
    <w:rsid w:val="00013C7A"/>
    <w:rsid w:val="000217E7"/>
    <w:rsid w:val="000273D9"/>
    <w:rsid w:val="0004593E"/>
    <w:rsid w:val="0006705B"/>
    <w:rsid w:val="00074CDC"/>
    <w:rsid w:val="00084A10"/>
    <w:rsid w:val="000B3A03"/>
    <w:rsid w:val="000E2421"/>
    <w:rsid w:val="000E3AC7"/>
    <w:rsid w:val="00105455"/>
    <w:rsid w:val="001205E4"/>
    <w:rsid w:val="0012614C"/>
    <w:rsid w:val="0015496D"/>
    <w:rsid w:val="00165CDA"/>
    <w:rsid w:val="00174E6E"/>
    <w:rsid w:val="0018106C"/>
    <w:rsid w:val="00182ECE"/>
    <w:rsid w:val="001B5697"/>
    <w:rsid w:val="001B79E9"/>
    <w:rsid w:val="001C158E"/>
    <w:rsid w:val="001C3E56"/>
    <w:rsid w:val="001C3FF2"/>
    <w:rsid w:val="001D2CF4"/>
    <w:rsid w:val="00203C52"/>
    <w:rsid w:val="00210AAA"/>
    <w:rsid w:val="00223380"/>
    <w:rsid w:val="00232541"/>
    <w:rsid w:val="00232FE4"/>
    <w:rsid w:val="00237CA5"/>
    <w:rsid w:val="00277A42"/>
    <w:rsid w:val="002931B4"/>
    <w:rsid w:val="00296BA4"/>
    <w:rsid w:val="00297654"/>
    <w:rsid w:val="002B32FA"/>
    <w:rsid w:val="002B3959"/>
    <w:rsid w:val="002C2C10"/>
    <w:rsid w:val="002D2543"/>
    <w:rsid w:val="002D44C8"/>
    <w:rsid w:val="002E6352"/>
    <w:rsid w:val="002F1EAA"/>
    <w:rsid w:val="002F208A"/>
    <w:rsid w:val="003153BC"/>
    <w:rsid w:val="003170C3"/>
    <w:rsid w:val="0032195A"/>
    <w:rsid w:val="003311C0"/>
    <w:rsid w:val="00341D04"/>
    <w:rsid w:val="003507EF"/>
    <w:rsid w:val="0035127D"/>
    <w:rsid w:val="00367E7B"/>
    <w:rsid w:val="0037006D"/>
    <w:rsid w:val="003750A5"/>
    <w:rsid w:val="0037621F"/>
    <w:rsid w:val="00381EA7"/>
    <w:rsid w:val="003872D9"/>
    <w:rsid w:val="003C0450"/>
    <w:rsid w:val="003D2B84"/>
    <w:rsid w:val="003F0657"/>
    <w:rsid w:val="003F5F7F"/>
    <w:rsid w:val="00402119"/>
    <w:rsid w:val="004219C0"/>
    <w:rsid w:val="00456812"/>
    <w:rsid w:val="00464521"/>
    <w:rsid w:val="004667BF"/>
    <w:rsid w:val="00484A99"/>
    <w:rsid w:val="0048749C"/>
    <w:rsid w:val="0049001E"/>
    <w:rsid w:val="004A5495"/>
    <w:rsid w:val="004A5FFB"/>
    <w:rsid w:val="004B7ED0"/>
    <w:rsid w:val="004C24D9"/>
    <w:rsid w:val="004C297F"/>
    <w:rsid w:val="004C4545"/>
    <w:rsid w:val="004D1A17"/>
    <w:rsid w:val="004D3C71"/>
    <w:rsid w:val="004D6870"/>
    <w:rsid w:val="004E608B"/>
    <w:rsid w:val="00503AD8"/>
    <w:rsid w:val="00523975"/>
    <w:rsid w:val="0052673E"/>
    <w:rsid w:val="00530F18"/>
    <w:rsid w:val="0053505A"/>
    <w:rsid w:val="00545F55"/>
    <w:rsid w:val="00550170"/>
    <w:rsid w:val="00554105"/>
    <w:rsid w:val="0056626E"/>
    <w:rsid w:val="00570CBE"/>
    <w:rsid w:val="00573FE6"/>
    <w:rsid w:val="00577DCE"/>
    <w:rsid w:val="00583A54"/>
    <w:rsid w:val="005B6110"/>
    <w:rsid w:val="005E323B"/>
    <w:rsid w:val="005F1707"/>
    <w:rsid w:val="005F3CC3"/>
    <w:rsid w:val="005F595A"/>
    <w:rsid w:val="00602758"/>
    <w:rsid w:val="006063D2"/>
    <w:rsid w:val="00612CEF"/>
    <w:rsid w:val="00620A62"/>
    <w:rsid w:val="006305E0"/>
    <w:rsid w:val="006336E6"/>
    <w:rsid w:val="00634D36"/>
    <w:rsid w:val="006410A1"/>
    <w:rsid w:val="00645768"/>
    <w:rsid w:val="0066054E"/>
    <w:rsid w:val="00666D58"/>
    <w:rsid w:val="00686815"/>
    <w:rsid w:val="006B279D"/>
    <w:rsid w:val="006B6E34"/>
    <w:rsid w:val="006C1412"/>
    <w:rsid w:val="006C26DF"/>
    <w:rsid w:val="006D27E2"/>
    <w:rsid w:val="006D3863"/>
    <w:rsid w:val="006E257A"/>
    <w:rsid w:val="006E5B12"/>
    <w:rsid w:val="006E7216"/>
    <w:rsid w:val="006F0391"/>
    <w:rsid w:val="006F28DA"/>
    <w:rsid w:val="00713866"/>
    <w:rsid w:val="00721BF4"/>
    <w:rsid w:val="00727620"/>
    <w:rsid w:val="00727D89"/>
    <w:rsid w:val="00727E78"/>
    <w:rsid w:val="00740D41"/>
    <w:rsid w:val="00751163"/>
    <w:rsid w:val="0075626B"/>
    <w:rsid w:val="00765D72"/>
    <w:rsid w:val="00790B5A"/>
    <w:rsid w:val="00791843"/>
    <w:rsid w:val="007D0B08"/>
    <w:rsid w:val="007D183B"/>
    <w:rsid w:val="007D3469"/>
    <w:rsid w:val="007D3514"/>
    <w:rsid w:val="007D3FE8"/>
    <w:rsid w:val="007D4203"/>
    <w:rsid w:val="00843D60"/>
    <w:rsid w:val="00866A16"/>
    <w:rsid w:val="008761A7"/>
    <w:rsid w:val="008877BA"/>
    <w:rsid w:val="008A3C16"/>
    <w:rsid w:val="008B2C0C"/>
    <w:rsid w:val="008B674B"/>
    <w:rsid w:val="008C2A65"/>
    <w:rsid w:val="008E2F4C"/>
    <w:rsid w:val="009017DA"/>
    <w:rsid w:val="00910123"/>
    <w:rsid w:val="00922493"/>
    <w:rsid w:val="00922787"/>
    <w:rsid w:val="0093298C"/>
    <w:rsid w:val="009340F5"/>
    <w:rsid w:val="009370FB"/>
    <w:rsid w:val="0094020E"/>
    <w:rsid w:val="00951E51"/>
    <w:rsid w:val="00962D14"/>
    <w:rsid w:val="00973401"/>
    <w:rsid w:val="009810DA"/>
    <w:rsid w:val="00983C2D"/>
    <w:rsid w:val="0098408B"/>
    <w:rsid w:val="0099099A"/>
    <w:rsid w:val="00991842"/>
    <w:rsid w:val="009A0D02"/>
    <w:rsid w:val="009A30E1"/>
    <w:rsid w:val="009C6290"/>
    <w:rsid w:val="009D4926"/>
    <w:rsid w:val="009E31B4"/>
    <w:rsid w:val="009E61DF"/>
    <w:rsid w:val="009E7003"/>
    <w:rsid w:val="00A052D4"/>
    <w:rsid w:val="00A07FE4"/>
    <w:rsid w:val="00A120E9"/>
    <w:rsid w:val="00A23CDE"/>
    <w:rsid w:val="00A3499C"/>
    <w:rsid w:val="00A35CB4"/>
    <w:rsid w:val="00A426A7"/>
    <w:rsid w:val="00A44FA2"/>
    <w:rsid w:val="00A540AF"/>
    <w:rsid w:val="00A57238"/>
    <w:rsid w:val="00A6304E"/>
    <w:rsid w:val="00A77B8A"/>
    <w:rsid w:val="00A858B7"/>
    <w:rsid w:val="00A93307"/>
    <w:rsid w:val="00A93E7E"/>
    <w:rsid w:val="00A94638"/>
    <w:rsid w:val="00AA321D"/>
    <w:rsid w:val="00AA6F55"/>
    <w:rsid w:val="00AB13F4"/>
    <w:rsid w:val="00AB553B"/>
    <w:rsid w:val="00AB779C"/>
    <w:rsid w:val="00AC0A1E"/>
    <w:rsid w:val="00AC2CA1"/>
    <w:rsid w:val="00AD626E"/>
    <w:rsid w:val="00AD6FEE"/>
    <w:rsid w:val="00AE53DA"/>
    <w:rsid w:val="00AE749D"/>
    <w:rsid w:val="00AF6207"/>
    <w:rsid w:val="00B131F4"/>
    <w:rsid w:val="00B24C68"/>
    <w:rsid w:val="00B33D90"/>
    <w:rsid w:val="00B3410C"/>
    <w:rsid w:val="00B3576F"/>
    <w:rsid w:val="00B84896"/>
    <w:rsid w:val="00B907F8"/>
    <w:rsid w:val="00B95AFB"/>
    <w:rsid w:val="00BA294E"/>
    <w:rsid w:val="00BA7E87"/>
    <w:rsid w:val="00BC42EB"/>
    <w:rsid w:val="00BD21BD"/>
    <w:rsid w:val="00BD626C"/>
    <w:rsid w:val="00BD6A75"/>
    <w:rsid w:val="00BE3864"/>
    <w:rsid w:val="00C32875"/>
    <w:rsid w:val="00C41E04"/>
    <w:rsid w:val="00C53654"/>
    <w:rsid w:val="00C57B5A"/>
    <w:rsid w:val="00C624B6"/>
    <w:rsid w:val="00C70A21"/>
    <w:rsid w:val="00C711C7"/>
    <w:rsid w:val="00C73969"/>
    <w:rsid w:val="00C85520"/>
    <w:rsid w:val="00C859BF"/>
    <w:rsid w:val="00CA60F0"/>
    <w:rsid w:val="00CA650F"/>
    <w:rsid w:val="00CB0D51"/>
    <w:rsid w:val="00CB1337"/>
    <w:rsid w:val="00CB76E2"/>
    <w:rsid w:val="00CD2414"/>
    <w:rsid w:val="00CD26FE"/>
    <w:rsid w:val="00CE6011"/>
    <w:rsid w:val="00CE67DA"/>
    <w:rsid w:val="00CE76A5"/>
    <w:rsid w:val="00CF2F75"/>
    <w:rsid w:val="00CF5F58"/>
    <w:rsid w:val="00CF734C"/>
    <w:rsid w:val="00CF794D"/>
    <w:rsid w:val="00D052B3"/>
    <w:rsid w:val="00D11630"/>
    <w:rsid w:val="00D126BC"/>
    <w:rsid w:val="00D14E01"/>
    <w:rsid w:val="00D16587"/>
    <w:rsid w:val="00D42677"/>
    <w:rsid w:val="00D6443D"/>
    <w:rsid w:val="00D70125"/>
    <w:rsid w:val="00D870FA"/>
    <w:rsid w:val="00D979B4"/>
    <w:rsid w:val="00DA23B5"/>
    <w:rsid w:val="00DB2411"/>
    <w:rsid w:val="00DB6F9F"/>
    <w:rsid w:val="00DC043A"/>
    <w:rsid w:val="00DD1A16"/>
    <w:rsid w:val="00DD7048"/>
    <w:rsid w:val="00DE24F6"/>
    <w:rsid w:val="00DF7C5A"/>
    <w:rsid w:val="00E07495"/>
    <w:rsid w:val="00E15F42"/>
    <w:rsid w:val="00E26193"/>
    <w:rsid w:val="00E3240A"/>
    <w:rsid w:val="00E335A1"/>
    <w:rsid w:val="00E4541A"/>
    <w:rsid w:val="00E5011D"/>
    <w:rsid w:val="00E54AC1"/>
    <w:rsid w:val="00E55139"/>
    <w:rsid w:val="00E61592"/>
    <w:rsid w:val="00E71D75"/>
    <w:rsid w:val="00E72C68"/>
    <w:rsid w:val="00E745F6"/>
    <w:rsid w:val="00E84B1A"/>
    <w:rsid w:val="00E87DC1"/>
    <w:rsid w:val="00EA6CBC"/>
    <w:rsid w:val="00EA7819"/>
    <w:rsid w:val="00EC0F73"/>
    <w:rsid w:val="00ED0F7F"/>
    <w:rsid w:val="00ED1F7A"/>
    <w:rsid w:val="00ED3CC0"/>
    <w:rsid w:val="00ED6BD4"/>
    <w:rsid w:val="00EE2417"/>
    <w:rsid w:val="00EE2E4A"/>
    <w:rsid w:val="00EE7425"/>
    <w:rsid w:val="00EF290A"/>
    <w:rsid w:val="00EF4038"/>
    <w:rsid w:val="00EF5862"/>
    <w:rsid w:val="00F015CE"/>
    <w:rsid w:val="00F0455C"/>
    <w:rsid w:val="00F1241F"/>
    <w:rsid w:val="00F1440D"/>
    <w:rsid w:val="00F4012C"/>
    <w:rsid w:val="00F437E9"/>
    <w:rsid w:val="00F46C79"/>
    <w:rsid w:val="00F578A6"/>
    <w:rsid w:val="00F61309"/>
    <w:rsid w:val="00F773A8"/>
    <w:rsid w:val="00F82F57"/>
    <w:rsid w:val="00F84B39"/>
    <w:rsid w:val="00F86572"/>
    <w:rsid w:val="00F87023"/>
    <w:rsid w:val="00FA3D8E"/>
    <w:rsid w:val="00FA58AC"/>
    <w:rsid w:val="00FB3C5E"/>
    <w:rsid w:val="00FC0678"/>
    <w:rsid w:val="00FC5D9B"/>
    <w:rsid w:val="00FF1EE9"/>
    <w:rsid w:val="00FF24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2421"/>
    <w:pPr>
      <w:widowControl w:val="0"/>
      <w:autoSpaceDE w:val="0"/>
      <w:autoSpaceDN w:val="0"/>
      <w:adjustRightInd w:val="0"/>
    </w:pPr>
    <w:rPr>
      <w:lang w:val="sr-Latn-CS" w:eastAsia="sr-Latn-CS"/>
    </w:rPr>
  </w:style>
  <w:style w:type="paragraph" w:styleId="Heading1">
    <w:name w:val="heading 1"/>
    <w:basedOn w:val="Normal"/>
    <w:next w:val="Normal"/>
    <w:link w:val="Heading1Char"/>
    <w:qFormat/>
    <w:rsid w:val="00297654"/>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E55139"/>
    <w:pPr>
      <w:keepNext/>
      <w:widowControl/>
      <w:autoSpaceDE/>
      <w:autoSpaceDN/>
      <w:adjustRightInd/>
      <w:spacing w:after="60"/>
      <w:outlineLvl w:val="2"/>
    </w:pPr>
    <w:rPr>
      <w:rFonts w:ascii="Arial" w:hAnsi="Arial" w:cs="Arial"/>
      <w:bCs/>
      <w:i/>
      <w:sz w:val="24"/>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9A30E1"/>
    <w:rPr>
      <w:color w:val="0000FF"/>
      <w:u w:val="single"/>
    </w:rPr>
  </w:style>
  <w:style w:type="paragraph" w:customStyle="1" w:styleId="Default">
    <w:name w:val="Default"/>
    <w:rsid w:val="00CF794D"/>
    <w:pPr>
      <w:widowControl w:val="0"/>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rsid w:val="003311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PreformattedChar">
    <w:name w:val="HTML Preformatted Char"/>
    <w:basedOn w:val="DefaultParagraphFont"/>
    <w:link w:val="HTMLPreformatted"/>
    <w:rsid w:val="003311C0"/>
    <w:rPr>
      <w:rFonts w:ascii="Courier New" w:hAnsi="Courier New"/>
    </w:rPr>
  </w:style>
  <w:style w:type="character" w:customStyle="1" w:styleId="Heading3Char">
    <w:name w:val="Heading 3 Char"/>
    <w:basedOn w:val="DefaultParagraphFont"/>
    <w:link w:val="Heading3"/>
    <w:rsid w:val="00E55139"/>
    <w:rPr>
      <w:rFonts w:ascii="Arial" w:hAnsi="Arial" w:cs="Arial"/>
      <w:bCs/>
      <w:i/>
      <w:sz w:val="24"/>
      <w:szCs w:val="26"/>
    </w:rPr>
  </w:style>
  <w:style w:type="paragraph" w:styleId="NormalWeb">
    <w:name w:val="Normal (Web)"/>
    <w:basedOn w:val="Normal"/>
    <w:uiPriority w:val="99"/>
    <w:unhideWhenUsed/>
    <w:rsid w:val="00D052B3"/>
    <w:pPr>
      <w:widowControl/>
      <w:autoSpaceDE/>
      <w:autoSpaceDN/>
      <w:adjustRightInd/>
      <w:spacing w:after="75"/>
      <w:jc w:val="both"/>
    </w:pPr>
    <w:rPr>
      <w:sz w:val="24"/>
      <w:szCs w:val="24"/>
      <w:lang w:val="en-US" w:eastAsia="en-US"/>
    </w:rPr>
  </w:style>
  <w:style w:type="character" w:customStyle="1" w:styleId="apple-style-span">
    <w:name w:val="apple-style-span"/>
    <w:basedOn w:val="DefaultParagraphFont"/>
    <w:rsid w:val="00D052B3"/>
  </w:style>
  <w:style w:type="character" w:customStyle="1" w:styleId="apple-converted-space">
    <w:name w:val="apple-converted-space"/>
    <w:basedOn w:val="DefaultParagraphFont"/>
    <w:rsid w:val="00D052B3"/>
  </w:style>
  <w:style w:type="character" w:customStyle="1" w:styleId="hps">
    <w:name w:val="hps"/>
    <w:basedOn w:val="DefaultParagraphFont"/>
    <w:rsid w:val="00D052B3"/>
  </w:style>
  <w:style w:type="paragraph" w:styleId="Footer">
    <w:name w:val="footer"/>
    <w:basedOn w:val="Normal"/>
    <w:link w:val="FooterChar"/>
    <w:rsid w:val="00D11630"/>
    <w:pPr>
      <w:widowControl/>
      <w:tabs>
        <w:tab w:val="center" w:pos="4320"/>
        <w:tab w:val="right" w:pos="8640"/>
      </w:tabs>
      <w:autoSpaceDE/>
      <w:autoSpaceDN/>
      <w:adjustRightInd/>
    </w:pPr>
    <w:rPr>
      <w:rFonts w:ascii="Times" w:hAnsi="Times"/>
      <w:lang w:val="hr-HR" w:eastAsia="en-US"/>
    </w:rPr>
  </w:style>
  <w:style w:type="character" w:customStyle="1" w:styleId="FooterChar">
    <w:name w:val="Footer Char"/>
    <w:basedOn w:val="DefaultParagraphFont"/>
    <w:link w:val="Footer"/>
    <w:rsid w:val="00D11630"/>
    <w:rPr>
      <w:rFonts w:ascii="Times" w:hAnsi="Times"/>
      <w:lang w:val="hr-HR"/>
    </w:rPr>
  </w:style>
  <w:style w:type="character" w:customStyle="1" w:styleId="style48">
    <w:name w:val="style48"/>
    <w:basedOn w:val="DefaultParagraphFont"/>
    <w:rsid w:val="00D11630"/>
  </w:style>
  <w:style w:type="character" w:customStyle="1" w:styleId="style41">
    <w:name w:val="style41"/>
    <w:basedOn w:val="DefaultParagraphFont"/>
    <w:rsid w:val="00D11630"/>
  </w:style>
  <w:style w:type="character" w:customStyle="1" w:styleId="Heading1Char">
    <w:name w:val="Heading 1 Char"/>
    <w:basedOn w:val="DefaultParagraphFont"/>
    <w:link w:val="Heading1"/>
    <w:rsid w:val="00297654"/>
    <w:rPr>
      <w:rFonts w:ascii="Cambria" w:eastAsia="Times New Roman" w:hAnsi="Cambria" w:cs="Times New Roman"/>
      <w:b/>
      <w:bCs/>
      <w:kern w:val="32"/>
      <w:sz w:val="32"/>
      <w:szCs w:val="32"/>
      <w:lang w:val="sr-Latn-CS" w:eastAsia="sr-Latn-CS"/>
    </w:rPr>
  </w:style>
  <w:style w:type="paragraph" w:styleId="BalloonText">
    <w:name w:val="Balloon Text"/>
    <w:basedOn w:val="Normal"/>
    <w:link w:val="BalloonTextChar"/>
    <w:rsid w:val="00DF7C5A"/>
    <w:rPr>
      <w:rFonts w:ascii="Tahoma" w:hAnsi="Tahoma" w:cs="Tahoma"/>
      <w:sz w:val="16"/>
      <w:szCs w:val="16"/>
    </w:rPr>
  </w:style>
  <w:style w:type="character" w:customStyle="1" w:styleId="BalloonTextChar">
    <w:name w:val="Balloon Text Char"/>
    <w:basedOn w:val="DefaultParagraphFont"/>
    <w:link w:val="BalloonText"/>
    <w:rsid w:val="00DF7C5A"/>
    <w:rPr>
      <w:rFonts w:ascii="Tahoma" w:hAnsi="Tahoma" w:cs="Tahoma"/>
      <w:sz w:val="16"/>
      <w:szCs w:val="16"/>
      <w:lang w:val="sr-Latn-CS" w:eastAsia="sr-Latn-CS"/>
    </w:rPr>
  </w:style>
  <w:style w:type="character" w:customStyle="1" w:styleId="top-h">
    <w:name w:val="top-h"/>
    <w:basedOn w:val="DefaultParagraphFont"/>
    <w:rsid w:val="006B6E34"/>
  </w:style>
  <w:style w:type="paragraph" w:customStyle="1" w:styleId="Char">
    <w:name w:val="Char"/>
    <w:basedOn w:val="Normal"/>
    <w:rsid w:val="00A858B7"/>
    <w:pPr>
      <w:widowControl/>
      <w:tabs>
        <w:tab w:val="center" w:pos="3682"/>
        <w:tab w:val="right" w:pos="7380"/>
      </w:tabs>
      <w:spacing w:after="160" w:line="240" w:lineRule="exact"/>
    </w:pPr>
    <w:rPr>
      <w:rFonts w:ascii="Verdana" w:hAnsi="Verdana" w:cs="Arial"/>
      <w:color w:val="000080"/>
      <w:sz w:val="18"/>
      <w:szCs w:val="18"/>
      <w:lang w:eastAsia="en-US"/>
    </w:rPr>
  </w:style>
  <w:style w:type="paragraph" w:customStyle="1" w:styleId="CharCharChar">
    <w:name w:val="Char Char Char"/>
    <w:basedOn w:val="Normal"/>
    <w:rsid w:val="0035127D"/>
    <w:pPr>
      <w:widowControl/>
      <w:autoSpaceDE/>
      <w:autoSpaceDN/>
      <w:adjustRightInd/>
      <w:spacing w:after="160" w:line="240" w:lineRule="exact"/>
    </w:pPr>
    <w:rPr>
      <w:rFonts w:ascii="Arial" w:hAnsi="Arial" w:cs="Arial"/>
      <w:lang w:val="fr-CH"/>
    </w:rPr>
  </w:style>
  <w:style w:type="character" w:customStyle="1" w:styleId="yshortcuts">
    <w:name w:val="yshortcuts"/>
    <w:basedOn w:val="DefaultParagraphFont"/>
    <w:rsid w:val="0035127D"/>
  </w:style>
  <w:style w:type="character" w:customStyle="1" w:styleId="contentslistitemarticletitle">
    <w:name w:val="contentslistitem_articletitle"/>
    <w:basedOn w:val="DefaultParagraphFont"/>
    <w:rsid w:val="0035127D"/>
  </w:style>
  <w:style w:type="character" w:customStyle="1" w:styleId="contentslistitempages">
    <w:name w:val="contentslistitem_pages"/>
    <w:basedOn w:val="DefaultParagraphFont"/>
    <w:rsid w:val="0035127D"/>
  </w:style>
  <w:style w:type="character" w:customStyle="1" w:styleId="msonormalstyle1">
    <w:name w:val="msonormal style1"/>
    <w:basedOn w:val="DefaultParagraphFont"/>
    <w:rsid w:val="00210AAA"/>
  </w:style>
  <w:style w:type="paragraph" w:styleId="DocumentMap">
    <w:name w:val="Document Map"/>
    <w:basedOn w:val="Normal"/>
    <w:link w:val="DocumentMapChar"/>
    <w:rsid w:val="00B131F4"/>
    <w:rPr>
      <w:rFonts w:ascii="Tahoma" w:hAnsi="Tahoma" w:cs="Tahoma"/>
      <w:sz w:val="16"/>
      <w:szCs w:val="16"/>
    </w:rPr>
  </w:style>
  <w:style w:type="character" w:customStyle="1" w:styleId="DocumentMapChar">
    <w:name w:val="Document Map Char"/>
    <w:basedOn w:val="DefaultParagraphFont"/>
    <w:link w:val="DocumentMap"/>
    <w:rsid w:val="00B131F4"/>
    <w:rPr>
      <w:rFonts w:ascii="Tahoma" w:hAnsi="Tahoma" w:cs="Tahoma"/>
      <w:sz w:val="16"/>
      <w:szCs w:val="16"/>
      <w:lang w:val="sr-Latn-CS" w:eastAsia="sr-Latn-CS"/>
    </w:rPr>
  </w:style>
  <w:style w:type="character" w:styleId="Strong">
    <w:name w:val="Strong"/>
    <w:basedOn w:val="DefaultParagraphFont"/>
    <w:uiPriority w:val="22"/>
    <w:qFormat/>
    <w:rsid w:val="0048749C"/>
    <w:rPr>
      <w:b/>
      <w:bCs/>
    </w:rPr>
  </w:style>
  <w:style w:type="character" w:styleId="CommentReference">
    <w:name w:val="annotation reference"/>
    <w:basedOn w:val="DefaultParagraphFont"/>
    <w:rsid w:val="00A07FE4"/>
    <w:rPr>
      <w:sz w:val="16"/>
      <w:szCs w:val="16"/>
    </w:rPr>
  </w:style>
  <w:style w:type="paragraph" w:styleId="CommentText">
    <w:name w:val="annotation text"/>
    <w:basedOn w:val="Normal"/>
    <w:link w:val="CommentTextChar"/>
    <w:rsid w:val="00A07FE4"/>
  </w:style>
  <w:style w:type="character" w:customStyle="1" w:styleId="CommentTextChar">
    <w:name w:val="Comment Text Char"/>
    <w:basedOn w:val="DefaultParagraphFont"/>
    <w:link w:val="CommentText"/>
    <w:rsid w:val="00A07FE4"/>
    <w:rPr>
      <w:lang w:val="sr-Latn-CS" w:eastAsia="sr-Latn-CS"/>
    </w:rPr>
  </w:style>
  <w:style w:type="paragraph" w:styleId="CommentSubject">
    <w:name w:val="annotation subject"/>
    <w:basedOn w:val="CommentText"/>
    <w:next w:val="CommentText"/>
    <w:link w:val="CommentSubjectChar"/>
    <w:rsid w:val="00A07FE4"/>
    <w:rPr>
      <w:b/>
      <w:bCs/>
    </w:rPr>
  </w:style>
  <w:style w:type="character" w:customStyle="1" w:styleId="CommentSubjectChar">
    <w:name w:val="Comment Subject Char"/>
    <w:basedOn w:val="CommentTextChar"/>
    <w:link w:val="CommentSubject"/>
    <w:rsid w:val="00A07FE4"/>
    <w:rPr>
      <w:b/>
      <w:bCs/>
      <w:lang w:val="sr-Latn-CS" w:eastAsia="sr-Latn-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189856">
      <w:bodyDiv w:val="1"/>
      <w:marLeft w:val="0"/>
      <w:marRight w:val="0"/>
      <w:marTop w:val="0"/>
      <w:marBottom w:val="0"/>
      <w:divBdr>
        <w:top w:val="none" w:sz="0" w:space="0" w:color="auto"/>
        <w:left w:val="none" w:sz="0" w:space="0" w:color="auto"/>
        <w:bottom w:val="none" w:sz="0" w:space="0" w:color="auto"/>
        <w:right w:val="none" w:sz="0" w:space="0" w:color="auto"/>
      </w:divBdr>
    </w:div>
    <w:div w:id="157967268">
      <w:bodyDiv w:val="1"/>
      <w:marLeft w:val="0"/>
      <w:marRight w:val="0"/>
      <w:marTop w:val="0"/>
      <w:marBottom w:val="0"/>
      <w:divBdr>
        <w:top w:val="none" w:sz="0" w:space="0" w:color="auto"/>
        <w:left w:val="none" w:sz="0" w:space="0" w:color="auto"/>
        <w:bottom w:val="none" w:sz="0" w:space="0" w:color="auto"/>
        <w:right w:val="none" w:sz="0" w:space="0" w:color="auto"/>
      </w:divBdr>
    </w:div>
    <w:div w:id="168368534">
      <w:bodyDiv w:val="1"/>
      <w:marLeft w:val="0"/>
      <w:marRight w:val="0"/>
      <w:marTop w:val="0"/>
      <w:marBottom w:val="0"/>
      <w:divBdr>
        <w:top w:val="none" w:sz="0" w:space="0" w:color="auto"/>
        <w:left w:val="none" w:sz="0" w:space="0" w:color="auto"/>
        <w:bottom w:val="none" w:sz="0" w:space="0" w:color="auto"/>
        <w:right w:val="none" w:sz="0" w:space="0" w:color="auto"/>
      </w:divBdr>
    </w:div>
    <w:div w:id="387076056">
      <w:bodyDiv w:val="1"/>
      <w:marLeft w:val="0"/>
      <w:marRight w:val="0"/>
      <w:marTop w:val="0"/>
      <w:marBottom w:val="0"/>
      <w:divBdr>
        <w:top w:val="none" w:sz="0" w:space="0" w:color="auto"/>
        <w:left w:val="none" w:sz="0" w:space="0" w:color="auto"/>
        <w:bottom w:val="none" w:sz="0" w:space="0" w:color="auto"/>
        <w:right w:val="none" w:sz="0" w:space="0" w:color="auto"/>
      </w:divBdr>
    </w:div>
    <w:div w:id="771046898">
      <w:bodyDiv w:val="1"/>
      <w:marLeft w:val="0"/>
      <w:marRight w:val="0"/>
      <w:marTop w:val="0"/>
      <w:marBottom w:val="0"/>
      <w:divBdr>
        <w:top w:val="none" w:sz="0" w:space="0" w:color="auto"/>
        <w:left w:val="none" w:sz="0" w:space="0" w:color="auto"/>
        <w:bottom w:val="none" w:sz="0" w:space="0" w:color="auto"/>
        <w:right w:val="none" w:sz="0" w:space="0" w:color="auto"/>
      </w:divBdr>
    </w:div>
    <w:div w:id="894848842">
      <w:bodyDiv w:val="1"/>
      <w:marLeft w:val="0"/>
      <w:marRight w:val="0"/>
      <w:marTop w:val="0"/>
      <w:marBottom w:val="0"/>
      <w:divBdr>
        <w:top w:val="none" w:sz="0" w:space="0" w:color="auto"/>
        <w:left w:val="none" w:sz="0" w:space="0" w:color="auto"/>
        <w:bottom w:val="none" w:sz="0" w:space="0" w:color="auto"/>
        <w:right w:val="none" w:sz="0" w:space="0" w:color="auto"/>
      </w:divBdr>
    </w:div>
    <w:div w:id="1422606121">
      <w:bodyDiv w:val="1"/>
      <w:marLeft w:val="0"/>
      <w:marRight w:val="0"/>
      <w:marTop w:val="0"/>
      <w:marBottom w:val="0"/>
      <w:divBdr>
        <w:top w:val="none" w:sz="0" w:space="0" w:color="auto"/>
        <w:left w:val="none" w:sz="0" w:space="0" w:color="auto"/>
        <w:bottom w:val="none" w:sz="0" w:space="0" w:color="auto"/>
        <w:right w:val="none" w:sz="0" w:space="0" w:color="auto"/>
      </w:divBdr>
    </w:div>
    <w:div w:id="172729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Табела 9</vt:lpstr>
    </vt:vector>
  </TitlesOfParts>
  <Company/>
  <LinksUpToDate>false</LinksUpToDate>
  <CharactersWithSpaces>4456</CharactersWithSpaces>
  <SharedDoc>false</SharedDoc>
  <HLinks>
    <vt:vector size="18" baseType="variant">
      <vt:variant>
        <vt:i4>4194419</vt:i4>
      </vt:variant>
      <vt:variant>
        <vt:i4>6</vt:i4>
      </vt:variant>
      <vt:variant>
        <vt:i4>0</vt:i4>
      </vt:variant>
      <vt:variant>
        <vt:i4>5</vt:i4>
      </vt:variant>
      <vt:variant>
        <vt:lpwstr>Y:\352 dok psih\tabele\Tab52352.doc</vt:lpwstr>
      </vt:variant>
      <vt:variant>
        <vt:lpwstr/>
      </vt:variant>
      <vt:variant>
        <vt:i4>524345</vt:i4>
      </vt:variant>
      <vt:variant>
        <vt:i4>3</vt:i4>
      </vt:variant>
      <vt:variant>
        <vt:i4>0</vt:i4>
      </vt:variant>
      <vt:variant>
        <vt:i4>5</vt:i4>
      </vt:variant>
      <vt:variant>
        <vt:lpwstr>http://management.fon.rs/index.php?option=com_content&amp;view=article&amp;id=112%3Aklimatske-promene-i-zelene-informacione-tehnologije&amp;catid=18%3Abroj-59&amp;lang=en</vt:lpwstr>
      </vt:variant>
      <vt:variant>
        <vt:lpwstr/>
      </vt:variant>
      <vt:variant>
        <vt:i4>6684744</vt:i4>
      </vt:variant>
      <vt:variant>
        <vt:i4>0</vt:i4>
      </vt:variant>
      <vt:variant>
        <vt:i4>0</vt:i4>
      </vt:variant>
      <vt:variant>
        <vt:i4>5</vt:i4>
      </vt:variant>
      <vt:variant>
        <vt:lpwstr>http://digital.casalini.it/editori/default.asp?codice_opera=08671028&amp;progressivo=0062&amp;tipologia=A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9</dc:title>
  <dc:creator>Vera Dondur</dc:creator>
  <cp:lastModifiedBy>OFFICE</cp:lastModifiedBy>
  <cp:revision>10</cp:revision>
  <cp:lastPrinted>2012-02-13T18:34:00Z</cp:lastPrinted>
  <dcterms:created xsi:type="dcterms:W3CDTF">2019-01-23T17:33:00Z</dcterms:created>
  <dcterms:modified xsi:type="dcterms:W3CDTF">2019-01-23T17:51:00Z</dcterms:modified>
</cp:coreProperties>
</file>